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1430" w:rsidRPr="00CA3F48" w:rsidRDefault="00E57C85" w:rsidP="00CA3F48">
      <w:pPr>
        <w:jc w:val="center"/>
        <w:rPr>
          <w:rFonts w:ascii="Comic Sans MS" w:hAnsi="Comic Sans MS"/>
          <w:b/>
          <w:sz w:val="36"/>
          <w:szCs w:val="36"/>
          <w:u w:val="single"/>
        </w:rPr>
      </w:pPr>
      <w:r w:rsidRPr="00CA3F48">
        <w:rPr>
          <w:rFonts w:ascii="Comic Sans MS" w:hAnsi="Comic Sans MS"/>
          <w:b/>
          <w:sz w:val="36"/>
          <w:szCs w:val="36"/>
          <w:u w:val="single"/>
        </w:rPr>
        <w:t>St. Andrew’s Junior Voluntary Controlled Junior School</w:t>
      </w:r>
    </w:p>
    <w:p w:rsidR="00E57C85" w:rsidRPr="00CA3F48" w:rsidRDefault="00E57C85" w:rsidP="00CA3F48">
      <w:pPr>
        <w:jc w:val="center"/>
        <w:rPr>
          <w:rFonts w:ascii="Comic Sans MS" w:hAnsi="Comic Sans MS"/>
          <w:b/>
          <w:sz w:val="36"/>
          <w:szCs w:val="36"/>
          <w:u w:val="single"/>
        </w:rPr>
      </w:pPr>
      <w:r w:rsidRPr="00CA3F48">
        <w:rPr>
          <w:rFonts w:ascii="Comic Sans MS" w:hAnsi="Comic Sans MS"/>
          <w:b/>
          <w:sz w:val="36"/>
          <w:szCs w:val="36"/>
          <w:u w:val="single"/>
        </w:rPr>
        <w:t xml:space="preserve">Accessibility Audit </w:t>
      </w:r>
      <w:r w:rsidR="00010F2F">
        <w:rPr>
          <w:rFonts w:ascii="Comic Sans MS" w:hAnsi="Comic Sans MS"/>
          <w:b/>
          <w:sz w:val="36"/>
          <w:szCs w:val="36"/>
          <w:u w:val="single"/>
        </w:rPr>
        <w:t>March 2024</w:t>
      </w:r>
    </w:p>
    <w:p w:rsidR="00E57C85" w:rsidRPr="00CA3F48" w:rsidRDefault="00E57C85">
      <w:pPr>
        <w:rPr>
          <w:rFonts w:ascii="Comic Sans MS" w:hAnsi="Comic Sans MS"/>
          <w:i/>
          <w:sz w:val="24"/>
          <w:szCs w:val="24"/>
        </w:rPr>
      </w:pPr>
      <w:r w:rsidRPr="00CA3F48">
        <w:rPr>
          <w:rFonts w:ascii="Comic Sans MS" w:hAnsi="Comic Sans MS"/>
          <w:i/>
          <w:sz w:val="24"/>
          <w:szCs w:val="24"/>
        </w:rPr>
        <w:t>1 = yes – completely, 2 = almost – working towards, 3 = partially, 4 = not yet considered</w:t>
      </w:r>
    </w:p>
    <w:tbl>
      <w:tblPr>
        <w:tblStyle w:val="TableGrid"/>
        <w:tblW w:w="9606" w:type="dxa"/>
        <w:tblLook w:val="04A0" w:firstRow="1" w:lastRow="0" w:firstColumn="1" w:lastColumn="0" w:noHBand="0" w:noVBand="1"/>
      </w:tblPr>
      <w:tblGrid>
        <w:gridCol w:w="5211"/>
        <w:gridCol w:w="426"/>
        <w:gridCol w:w="425"/>
        <w:gridCol w:w="425"/>
        <w:gridCol w:w="425"/>
        <w:gridCol w:w="2694"/>
      </w:tblGrid>
      <w:tr w:rsidR="00E57C85" w:rsidRPr="00CA3F48" w:rsidTr="009256BE">
        <w:tc>
          <w:tcPr>
            <w:tcW w:w="5211" w:type="dxa"/>
          </w:tcPr>
          <w:p w:rsidR="00E57C85" w:rsidRPr="009256BE" w:rsidRDefault="00E57C85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9256BE">
              <w:rPr>
                <w:rFonts w:ascii="Comic Sans MS" w:hAnsi="Comic Sans MS"/>
                <w:b/>
                <w:sz w:val="24"/>
                <w:szCs w:val="24"/>
              </w:rPr>
              <w:t>Section 1: DISABILITY AWARENESS/TRAINING</w:t>
            </w:r>
          </w:p>
        </w:tc>
        <w:tc>
          <w:tcPr>
            <w:tcW w:w="426" w:type="dxa"/>
          </w:tcPr>
          <w:p w:rsidR="00E57C85" w:rsidRPr="009256BE" w:rsidRDefault="00E57C85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9256BE">
              <w:rPr>
                <w:rFonts w:ascii="Comic Sans MS" w:hAnsi="Comic Sans MS"/>
                <w:b/>
                <w:sz w:val="24"/>
                <w:szCs w:val="24"/>
              </w:rPr>
              <w:t>1</w:t>
            </w:r>
          </w:p>
        </w:tc>
        <w:tc>
          <w:tcPr>
            <w:tcW w:w="425" w:type="dxa"/>
          </w:tcPr>
          <w:p w:rsidR="00E57C85" w:rsidRPr="009256BE" w:rsidRDefault="00E57C85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9256BE">
              <w:rPr>
                <w:rFonts w:ascii="Comic Sans MS" w:hAnsi="Comic Sans MS"/>
                <w:b/>
                <w:sz w:val="24"/>
                <w:szCs w:val="24"/>
              </w:rPr>
              <w:t>2</w:t>
            </w:r>
          </w:p>
        </w:tc>
        <w:tc>
          <w:tcPr>
            <w:tcW w:w="425" w:type="dxa"/>
          </w:tcPr>
          <w:p w:rsidR="00E57C85" w:rsidRPr="009256BE" w:rsidRDefault="00E57C85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9256BE">
              <w:rPr>
                <w:rFonts w:ascii="Comic Sans MS" w:hAnsi="Comic Sans MS"/>
                <w:b/>
                <w:sz w:val="24"/>
                <w:szCs w:val="24"/>
              </w:rPr>
              <w:t>3</w:t>
            </w:r>
          </w:p>
        </w:tc>
        <w:tc>
          <w:tcPr>
            <w:tcW w:w="425" w:type="dxa"/>
          </w:tcPr>
          <w:p w:rsidR="00E57C85" w:rsidRPr="009256BE" w:rsidRDefault="00E57C85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9256BE">
              <w:rPr>
                <w:rFonts w:ascii="Comic Sans MS" w:hAnsi="Comic Sans MS"/>
                <w:b/>
                <w:sz w:val="24"/>
                <w:szCs w:val="24"/>
              </w:rPr>
              <w:t>4</w:t>
            </w:r>
          </w:p>
        </w:tc>
        <w:tc>
          <w:tcPr>
            <w:tcW w:w="2694" w:type="dxa"/>
          </w:tcPr>
          <w:p w:rsidR="00E57C85" w:rsidRPr="009256BE" w:rsidRDefault="00E57C85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9256BE">
              <w:rPr>
                <w:rFonts w:ascii="Comic Sans MS" w:hAnsi="Comic Sans MS"/>
                <w:b/>
                <w:sz w:val="24"/>
                <w:szCs w:val="24"/>
              </w:rPr>
              <w:t>Comments for school use</w:t>
            </w:r>
          </w:p>
        </w:tc>
      </w:tr>
      <w:tr w:rsidR="00E57C85" w:rsidRPr="00CA3F48" w:rsidTr="009256BE">
        <w:tc>
          <w:tcPr>
            <w:tcW w:w="5211" w:type="dxa"/>
          </w:tcPr>
          <w:p w:rsidR="00E57C85" w:rsidRPr="00CA3F48" w:rsidRDefault="00E57C85" w:rsidP="00E57C85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4"/>
                <w:szCs w:val="24"/>
              </w:rPr>
            </w:pPr>
            <w:r w:rsidRPr="00CA3F48">
              <w:rPr>
                <w:rFonts w:ascii="Comic Sans MS" w:hAnsi="Comic Sans MS"/>
                <w:sz w:val="24"/>
                <w:szCs w:val="24"/>
              </w:rPr>
              <w:t>Do you provide disability awareness training to enable all staff to understand and recognise disability issues?</w:t>
            </w:r>
          </w:p>
        </w:tc>
        <w:tc>
          <w:tcPr>
            <w:tcW w:w="426" w:type="dxa"/>
          </w:tcPr>
          <w:p w:rsidR="00E57C85" w:rsidRPr="00CA3F48" w:rsidRDefault="00E57C85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25" w:type="dxa"/>
          </w:tcPr>
          <w:p w:rsidR="00E57C85" w:rsidRPr="00CA3F48" w:rsidRDefault="00E57C85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E36C0A" w:themeFill="accent6" w:themeFillShade="BF"/>
          </w:tcPr>
          <w:p w:rsidR="00E57C85" w:rsidRPr="00CA3F48" w:rsidRDefault="00E57C85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25" w:type="dxa"/>
          </w:tcPr>
          <w:p w:rsidR="00E57C85" w:rsidRPr="00CA3F48" w:rsidRDefault="00E57C85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694" w:type="dxa"/>
          </w:tcPr>
          <w:p w:rsidR="00E57C85" w:rsidRPr="00CA3F48" w:rsidRDefault="00E57C85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E57C85" w:rsidRPr="00CA3F48" w:rsidTr="009256BE">
        <w:tc>
          <w:tcPr>
            <w:tcW w:w="5211" w:type="dxa"/>
          </w:tcPr>
          <w:p w:rsidR="00E57C85" w:rsidRPr="00CA3F48" w:rsidRDefault="00E57C85" w:rsidP="00E57C85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4"/>
                <w:szCs w:val="24"/>
              </w:rPr>
            </w:pPr>
            <w:r w:rsidRPr="00CA3F48">
              <w:rPr>
                <w:rFonts w:ascii="Comic Sans MS" w:hAnsi="Comic Sans MS"/>
                <w:sz w:val="24"/>
                <w:szCs w:val="24"/>
              </w:rPr>
              <w:t>Do you have arrangements for teachers and teaching assistants to have the necessary training to teacher and support children and young people with disabilities if required?</w:t>
            </w:r>
          </w:p>
        </w:tc>
        <w:tc>
          <w:tcPr>
            <w:tcW w:w="426" w:type="dxa"/>
          </w:tcPr>
          <w:p w:rsidR="00E57C85" w:rsidRPr="00CA3F48" w:rsidRDefault="00E57C85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92D050"/>
          </w:tcPr>
          <w:p w:rsidR="00E57C85" w:rsidRPr="00CA3F48" w:rsidRDefault="00E57C85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25" w:type="dxa"/>
          </w:tcPr>
          <w:p w:rsidR="00E57C85" w:rsidRPr="00CA3F48" w:rsidRDefault="00E57C85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25" w:type="dxa"/>
          </w:tcPr>
          <w:p w:rsidR="00E57C85" w:rsidRPr="00CA3F48" w:rsidRDefault="00E57C85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694" w:type="dxa"/>
          </w:tcPr>
          <w:p w:rsidR="00E57C85" w:rsidRPr="009256BE" w:rsidRDefault="00B274AB" w:rsidP="00B274AB">
            <w:pPr>
              <w:rPr>
                <w:rFonts w:ascii="Comic Sans MS" w:hAnsi="Comic Sans MS"/>
              </w:rPr>
            </w:pPr>
            <w:r w:rsidRPr="009256BE">
              <w:rPr>
                <w:rFonts w:ascii="Comic Sans MS" w:hAnsi="Comic Sans MS"/>
              </w:rPr>
              <w:t>Need to ensure new staff have this training and it is continually refreshed</w:t>
            </w:r>
          </w:p>
        </w:tc>
      </w:tr>
    </w:tbl>
    <w:p w:rsidR="00E57C85" w:rsidRPr="00CA3F48" w:rsidRDefault="00E57C85">
      <w:pPr>
        <w:rPr>
          <w:rFonts w:ascii="Comic Sans MS" w:hAnsi="Comic Sans MS"/>
          <w:sz w:val="24"/>
          <w:szCs w:val="24"/>
        </w:rPr>
      </w:pPr>
    </w:p>
    <w:tbl>
      <w:tblPr>
        <w:tblStyle w:val="TableGrid"/>
        <w:tblW w:w="9606" w:type="dxa"/>
        <w:tblLook w:val="04A0" w:firstRow="1" w:lastRow="0" w:firstColumn="1" w:lastColumn="0" w:noHBand="0" w:noVBand="1"/>
      </w:tblPr>
      <w:tblGrid>
        <w:gridCol w:w="5211"/>
        <w:gridCol w:w="426"/>
        <w:gridCol w:w="425"/>
        <w:gridCol w:w="425"/>
        <w:gridCol w:w="425"/>
        <w:gridCol w:w="2694"/>
      </w:tblGrid>
      <w:tr w:rsidR="00C3064F" w:rsidRPr="00CA3F48" w:rsidTr="009256BE">
        <w:tc>
          <w:tcPr>
            <w:tcW w:w="5211" w:type="dxa"/>
          </w:tcPr>
          <w:p w:rsidR="00C3064F" w:rsidRPr="009256BE" w:rsidRDefault="00C3064F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9256BE">
              <w:rPr>
                <w:rFonts w:ascii="Comic Sans MS" w:hAnsi="Comic Sans MS"/>
                <w:b/>
                <w:sz w:val="24"/>
                <w:szCs w:val="24"/>
              </w:rPr>
              <w:t>Section 2: HOW DOES YOUR SCHOOL DELIVER THE CURRICULUM?</w:t>
            </w:r>
          </w:p>
        </w:tc>
        <w:tc>
          <w:tcPr>
            <w:tcW w:w="426" w:type="dxa"/>
          </w:tcPr>
          <w:p w:rsidR="00C3064F" w:rsidRPr="009256BE" w:rsidRDefault="00CD243F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9256BE">
              <w:rPr>
                <w:rFonts w:ascii="Comic Sans MS" w:hAnsi="Comic Sans MS"/>
                <w:b/>
                <w:sz w:val="24"/>
                <w:szCs w:val="24"/>
              </w:rPr>
              <w:t>1</w:t>
            </w:r>
          </w:p>
        </w:tc>
        <w:tc>
          <w:tcPr>
            <w:tcW w:w="425" w:type="dxa"/>
          </w:tcPr>
          <w:p w:rsidR="00C3064F" w:rsidRPr="009256BE" w:rsidRDefault="00CD243F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9256BE">
              <w:rPr>
                <w:rFonts w:ascii="Comic Sans MS" w:hAnsi="Comic Sans MS"/>
                <w:b/>
                <w:sz w:val="24"/>
                <w:szCs w:val="24"/>
              </w:rPr>
              <w:t>2</w:t>
            </w:r>
          </w:p>
        </w:tc>
        <w:tc>
          <w:tcPr>
            <w:tcW w:w="425" w:type="dxa"/>
          </w:tcPr>
          <w:p w:rsidR="00C3064F" w:rsidRPr="009256BE" w:rsidRDefault="00CD243F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9256BE">
              <w:rPr>
                <w:rFonts w:ascii="Comic Sans MS" w:hAnsi="Comic Sans MS"/>
                <w:b/>
                <w:sz w:val="24"/>
                <w:szCs w:val="24"/>
              </w:rPr>
              <w:t>3</w:t>
            </w:r>
          </w:p>
        </w:tc>
        <w:tc>
          <w:tcPr>
            <w:tcW w:w="425" w:type="dxa"/>
          </w:tcPr>
          <w:p w:rsidR="00C3064F" w:rsidRPr="009256BE" w:rsidRDefault="00CD243F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9256BE">
              <w:rPr>
                <w:rFonts w:ascii="Comic Sans MS" w:hAnsi="Comic Sans MS"/>
                <w:b/>
                <w:sz w:val="24"/>
                <w:szCs w:val="24"/>
              </w:rPr>
              <w:t>4</w:t>
            </w:r>
          </w:p>
        </w:tc>
        <w:tc>
          <w:tcPr>
            <w:tcW w:w="2694" w:type="dxa"/>
          </w:tcPr>
          <w:p w:rsidR="00C3064F" w:rsidRPr="009256BE" w:rsidRDefault="00CD243F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9256BE">
              <w:rPr>
                <w:rFonts w:ascii="Comic Sans MS" w:hAnsi="Comic Sans MS"/>
                <w:b/>
                <w:sz w:val="24"/>
                <w:szCs w:val="24"/>
              </w:rPr>
              <w:t>Comments for school use</w:t>
            </w:r>
          </w:p>
        </w:tc>
      </w:tr>
      <w:tr w:rsidR="00576A74" w:rsidRPr="00CA3F48" w:rsidTr="009256BE">
        <w:tc>
          <w:tcPr>
            <w:tcW w:w="5211" w:type="dxa"/>
          </w:tcPr>
          <w:p w:rsidR="00E57C85" w:rsidRPr="00CA3F48" w:rsidRDefault="00E57C85" w:rsidP="00E57C85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4"/>
                <w:szCs w:val="24"/>
              </w:rPr>
            </w:pPr>
            <w:r w:rsidRPr="00CA3F48">
              <w:rPr>
                <w:rFonts w:ascii="Comic Sans MS" w:hAnsi="Comic Sans MS"/>
                <w:sz w:val="24"/>
                <w:szCs w:val="24"/>
              </w:rPr>
              <w:t xml:space="preserve">Do all staff seek to remove all barrier to learning and </w:t>
            </w:r>
            <w:r w:rsidR="00655236" w:rsidRPr="00CA3F48">
              <w:rPr>
                <w:rFonts w:ascii="Comic Sans MS" w:hAnsi="Comic Sans MS"/>
                <w:sz w:val="24"/>
                <w:szCs w:val="24"/>
              </w:rPr>
              <w:t>participation</w:t>
            </w:r>
            <w:r w:rsidRPr="00CA3F48">
              <w:rPr>
                <w:rFonts w:ascii="Comic Sans MS" w:hAnsi="Comic Sans MS"/>
                <w:sz w:val="24"/>
                <w:szCs w:val="24"/>
              </w:rPr>
              <w:t>?</w:t>
            </w:r>
          </w:p>
        </w:tc>
        <w:tc>
          <w:tcPr>
            <w:tcW w:w="426" w:type="dxa"/>
            <w:shd w:val="clear" w:color="auto" w:fill="00B050"/>
          </w:tcPr>
          <w:p w:rsidR="00E57C85" w:rsidRPr="00CA3F48" w:rsidRDefault="00E57C85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25" w:type="dxa"/>
          </w:tcPr>
          <w:p w:rsidR="00E57C85" w:rsidRPr="00CA3F48" w:rsidRDefault="00E57C85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25" w:type="dxa"/>
          </w:tcPr>
          <w:p w:rsidR="00E57C85" w:rsidRPr="00CA3F48" w:rsidRDefault="00E57C85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25" w:type="dxa"/>
          </w:tcPr>
          <w:p w:rsidR="00E57C85" w:rsidRPr="00CA3F48" w:rsidRDefault="00E57C85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694" w:type="dxa"/>
          </w:tcPr>
          <w:p w:rsidR="00E57C85" w:rsidRPr="009256BE" w:rsidRDefault="00655236">
            <w:pPr>
              <w:rPr>
                <w:rFonts w:ascii="Comic Sans MS" w:hAnsi="Comic Sans MS"/>
              </w:rPr>
            </w:pPr>
            <w:r w:rsidRPr="009256BE">
              <w:rPr>
                <w:rFonts w:ascii="Comic Sans MS" w:hAnsi="Comic Sans MS"/>
              </w:rPr>
              <w:t>SLT monitor</w:t>
            </w:r>
          </w:p>
        </w:tc>
      </w:tr>
      <w:tr w:rsidR="00576A74" w:rsidRPr="00CA3F48" w:rsidTr="009256BE">
        <w:tc>
          <w:tcPr>
            <w:tcW w:w="5211" w:type="dxa"/>
          </w:tcPr>
          <w:p w:rsidR="00E57C85" w:rsidRPr="00CA3F48" w:rsidRDefault="00E57C85" w:rsidP="00E57C85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4"/>
                <w:szCs w:val="24"/>
              </w:rPr>
            </w:pPr>
            <w:r w:rsidRPr="00CA3F48">
              <w:rPr>
                <w:rFonts w:ascii="Comic Sans MS" w:hAnsi="Comic Sans MS"/>
                <w:sz w:val="24"/>
                <w:szCs w:val="24"/>
              </w:rPr>
              <w:t>Is teaching appropriately differentiated to meet individual needs so that children and young people make good progress?</w:t>
            </w:r>
          </w:p>
          <w:p w:rsidR="00E57C85" w:rsidRPr="00CA3F48" w:rsidRDefault="00E57C85" w:rsidP="00E57C85">
            <w:pPr>
              <w:ind w:left="360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26" w:type="dxa"/>
            <w:shd w:val="clear" w:color="auto" w:fill="00B050"/>
          </w:tcPr>
          <w:p w:rsidR="00E57C85" w:rsidRPr="00CA3F48" w:rsidRDefault="00E57C85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25" w:type="dxa"/>
          </w:tcPr>
          <w:p w:rsidR="00E57C85" w:rsidRPr="00CA3F48" w:rsidRDefault="00E57C85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25" w:type="dxa"/>
          </w:tcPr>
          <w:p w:rsidR="00E57C85" w:rsidRPr="00CA3F48" w:rsidRDefault="00E57C85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25" w:type="dxa"/>
          </w:tcPr>
          <w:p w:rsidR="00E57C85" w:rsidRPr="00CA3F48" w:rsidRDefault="00E57C85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694" w:type="dxa"/>
          </w:tcPr>
          <w:p w:rsidR="00E57C85" w:rsidRPr="009256BE" w:rsidRDefault="00655236">
            <w:pPr>
              <w:rPr>
                <w:rFonts w:ascii="Comic Sans MS" w:hAnsi="Comic Sans MS"/>
              </w:rPr>
            </w:pPr>
            <w:r w:rsidRPr="009256BE">
              <w:rPr>
                <w:rFonts w:ascii="Comic Sans MS" w:hAnsi="Comic Sans MS"/>
              </w:rPr>
              <w:t>SEN and quality first teaching</w:t>
            </w:r>
          </w:p>
        </w:tc>
      </w:tr>
      <w:tr w:rsidR="00576A74" w:rsidRPr="00CA3F48" w:rsidTr="009256BE">
        <w:tc>
          <w:tcPr>
            <w:tcW w:w="5211" w:type="dxa"/>
          </w:tcPr>
          <w:p w:rsidR="00E57C85" w:rsidRPr="00CA3F48" w:rsidRDefault="00E57C85" w:rsidP="00E57C85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4"/>
                <w:szCs w:val="24"/>
              </w:rPr>
            </w:pPr>
            <w:r w:rsidRPr="00CA3F48">
              <w:rPr>
                <w:rFonts w:ascii="Comic Sans MS" w:hAnsi="Comic Sans MS"/>
                <w:sz w:val="24"/>
                <w:szCs w:val="24"/>
              </w:rPr>
              <w:t>Are all children and young people encouraged to take part in music, drama and physical activities?</w:t>
            </w:r>
          </w:p>
        </w:tc>
        <w:tc>
          <w:tcPr>
            <w:tcW w:w="426" w:type="dxa"/>
            <w:shd w:val="clear" w:color="auto" w:fill="00B050"/>
          </w:tcPr>
          <w:p w:rsidR="00E57C85" w:rsidRPr="00CA3F48" w:rsidRDefault="00E57C85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25" w:type="dxa"/>
          </w:tcPr>
          <w:p w:rsidR="00E57C85" w:rsidRPr="00CA3F48" w:rsidRDefault="00E57C85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25" w:type="dxa"/>
          </w:tcPr>
          <w:p w:rsidR="00E57C85" w:rsidRPr="00CA3F48" w:rsidRDefault="00E57C85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25" w:type="dxa"/>
          </w:tcPr>
          <w:p w:rsidR="00E57C85" w:rsidRPr="00CA3F48" w:rsidRDefault="00E57C85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694" w:type="dxa"/>
          </w:tcPr>
          <w:p w:rsidR="00E57C85" w:rsidRPr="00CA3F48" w:rsidRDefault="00E57C85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576A74" w:rsidRPr="00CA3F48" w:rsidTr="009256BE">
        <w:tc>
          <w:tcPr>
            <w:tcW w:w="5211" w:type="dxa"/>
          </w:tcPr>
          <w:p w:rsidR="00E57C85" w:rsidRPr="00CA3F48" w:rsidRDefault="00E57C85" w:rsidP="00E57C85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4"/>
                <w:szCs w:val="24"/>
              </w:rPr>
            </w:pPr>
            <w:r w:rsidRPr="00CA3F48">
              <w:rPr>
                <w:rFonts w:ascii="Comic Sans MS" w:hAnsi="Comic Sans MS"/>
                <w:sz w:val="24"/>
                <w:szCs w:val="24"/>
              </w:rPr>
              <w:t xml:space="preserve">Do staff provide alternative ways of giving access to experience or understanding for children and young people with disabilities who cannot engage in particular activities, for </w:t>
            </w:r>
            <w:r w:rsidRPr="00CA3F48">
              <w:rPr>
                <w:rFonts w:ascii="Comic Sans MS" w:hAnsi="Comic Sans MS"/>
                <w:sz w:val="24"/>
                <w:szCs w:val="24"/>
              </w:rPr>
              <w:lastRenderedPageBreak/>
              <w:t>example some forms of exercise in physical education?</w:t>
            </w:r>
          </w:p>
        </w:tc>
        <w:tc>
          <w:tcPr>
            <w:tcW w:w="426" w:type="dxa"/>
          </w:tcPr>
          <w:p w:rsidR="00E57C85" w:rsidRPr="00CA3F48" w:rsidRDefault="00E57C85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92D050"/>
          </w:tcPr>
          <w:p w:rsidR="00E57C85" w:rsidRPr="00CA3F48" w:rsidRDefault="00E57C85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25" w:type="dxa"/>
          </w:tcPr>
          <w:p w:rsidR="00E57C85" w:rsidRPr="00CA3F48" w:rsidRDefault="00E57C85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25" w:type="dxa"/>
          </w:tcPr>
          <w:p w:rsidR="00E57C85" w:rsidRPr="00CA3F48" w:rsidRDefault="00E57C85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694" w:type="dxa"/>
          </w:tcPr>
          <w:p w:rsidR="00E57C85" w:rsidRPr="009256BE" w:rsidRDefault="00655236">
            <w:pPr>
              <w:rPr>
                <w:rFonts w:ascii="Comic Sans MS" w:hAnsi="Comic Sans MS"/>
              </w:rPr>
            </w:pPr>
            <w:r w:rsidRPr="009256BE">
              <w:rPr>
                <w:rFonts w:ascii="Comic Sans MS" w:hAnsi="Comic Sans MS"/>
              </w:rPr>
              <w:t xml:space="preserve">More work to be done here – particularly related to visual impairments – suitable equipment </w:t>
            </w:r>
            <w:proofErr w:type="spellStart"/>
            <w:r w:rsidRPr="009256BE">
              <w:rPr>
                <w:rFonts w:ascii="Comic Sans MS" w:hAnsi="Comic Sans MS"/>
              </w:rPr>
              <w:t>etc</w:t>
            </w:r>
            <w:proofErr w:type="spellEnd"/>
          </w:p>
        </w:tc>
      </w:tr>
      <w:tr w:rsidR="00576A74" w:rsidRPr="00CA3F48" w:rsidTr="009256BE">
        <w:tc>
          <w:tcPr>
            <w:tcW w:w="5211" w:type="dxa"/>
          </w:tcPr>
          <w:p w:rsidR="00E57C85" w:rsidRPr="00CA3F48" w:rsidRDefault="00E57C85" w:rsidP="00E57C85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4"/>
                <w:szCs w:val="24"/>
              </w:rPr>
            </w:pPr>
            <w:r w:rsidRPr="00CA3F48">
              <w:rPr>
                <w:rFonts w:ascii="Comic Sans MS" w:hAnsi="Comic Sans MS"/>
                <w:sz w:val="24"/>
                <w:szCs w:val="24"/>
              </w:rPr>
              <w:lastRenderedPageBreak/>
              <w:t>Do all staff recognise, understand and allow for the additional planning and effort necessary for children and young people with disabilities to be fully included in the curriculum?</w:t>
            </w:r>
          </w:p>
        </w:tc>
        <w:tc>
          <w:tcPr>
            <w:tcW w:w="426" w:type="dxa"/>
            <w:shd w:val="clear" w:color="auto" w:fill="00B050"/>
          </w:tcPr>
          <w:p w:rsidR="00E57C85" w:rsidRPr="00CA3F48" w:rsidRDefault="00E57C85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25" w:type="dxa"/>
          </w:tcPr>
          <w:p w:rsidR="00E57C85" w:rsidRPr="00CA3F48" w:rsidRDefault="00E57C85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25" w:type="dxa"/>
          </w:tcPr>
          <w:p w:rsidR="00E57C85" w:rsidRPr="00CA3F48" w:rsidRDefault="00E57C85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25" w:type="dxa"/>
          </w:tcPr>
          <w:p w:rsidR="00E57C85" w:rsidRPr="00CA3F48" w:rsidRDefault="00E57C85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694" w:type="dxa"/>
          </w:tcPr>
          <w:p w:rsidR="00E57C85" w:rsidRPr="009256BE" w:rsidRDefault="009256BE">
            <w:pPr>
              <w:rPr>
                <w:rFonts w:ascii="Comic Sans MS" w:hAnsi="Comic Sans MS"/>
              </w:rPr>
            </w:pPr>
            <w:r w:rsidRPr="009256BE">
              <w:rPr>
                <w:rFonts w:ascii="Comic Sans MS" w:hAnsi="Comic Sans MS"/>
              </w:rPr>
              <w:t>Links to core standards and Quality First Teaching</w:t>
            </w:r>
          </w:p>
          <w:p w:rsidR="009256BE" w:rsidRPr="009256BE" w:rsidRDefault="009256BE">
            <w:pPr>
              <w:rPr>
                <w:rFonts w:ascii="Comic Sans MS" w:hAnsi="Comic Sans MS"/>
              </w:rPr>
            </w:pPr>
            <w:r w:rsidRPr="009256BE">
              <w:rPr>
                <w:rFonts w:ascii="Comic Sans MS" w:hAnsi="Comic Sans MS"/>
              </w:rPr>
              <w:t>SLT to monitor</w:t>
            </w:r>
          </w:p>
        </w:tc>
      </w:tr>
      <w:tr w:rsidR="00576A74" w:rsidRPr="00CA3F48" w:rsidTr="009256BE">
        <w:tc>
          <w:tcPr>
            <w:tcW w:w="5211" w:type="dxa"/>
          </w:tcPr>
          <w:p w:rsidR="00E57C85" w:rsidRPr="00CA3F48" w:rsidRDefault="00E57C85" w:rsidP="00E57C85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4"/>
                <w:szCs w:val="24"/>
              </w:rPr>
            </w:pPr>
            <w:r w:rsidRPr="00CA3F48">
              <w:rPr>
                <w:rFonts w:ascii="Comic Sans MS" w:hAnsi="Comic Sans MS"/>
                <w:sz w:val="24"/>
                <w:szCs w:val="24"/>
              </w:rPr>
              <w:t>Are all staff encouraged to recognise and allow for</w:t>
            </w:r>
            <w:r w:rsidR="00655236">
              <w:rPr>
                <w:rFonts w:ascii="Comic Sans MS" w:hAnsi="Comic Sans MS"/>
                <w:sz w:val="24"/>
                <w:szCs w:val="24"/>
              </w:rPr>
              <w:t xml:space="preserve"> the additional time required by</w:t>
            </w:r>
            <w:r w:rsidRPr="00CA3F48">
              <w:rPr>
                <w:rFonts w:ascii="Comic Sans MS" w:hAnsi="Comic Sans MS"/>
                <w:sz w:val="24"/>
                <w:szCs w:val="24"/>
              </w:rPr>
              <w:t xml:space="preserve"> some pupils with disabilities to use equipment in practical activities?</w:t>
            </w:r>
          </w:p>
        </w:tc>
        <w:tc>
          <w:tcPr>
            <w:tcW w:w="426" w:type="dxa"/>
            <w:shd w:val="clear" w:color="auto" w:fill="00B050"/>
          </w:tcPr>
          <w:p w:rsidR="00E57C85" w:rsidRPr="00CA3F48" w:rsidRDefault="00E57C85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25" w:type="dxa"/>
          </w:tcPr>
          <w:p w:rsidR="00E57C85" w:rsidRPr="00CA3F48" w:rsidRDefault="00E57C85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25" w:type="dxa"/>
          </w:tcPr>
          <w:p w:rsidR="00E57C85" w:rsidRPr="00CA3F48" w:rsidRDefault="00E57C85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25" w:type="dxa"/>
          </w:tcPr>
          <w:p w:rsidR="00E57C85" w:rsidRPr="00CA3F48" w:rsidRDefault="00E57C85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694" w:type="dxa"/>
          </w:tcPr>
          <w:p w:rsidR="00E57C85" w:rsidRPr="009256BE" w:rsidRDefault="009256BE">
            <w:pPr>
              <w:rPr>
                <w:rFonts w:ascii="Comic Sans MS" w:hAnsi="Comic Sans MS"/>
              </w:rPr>
            </w:pPr>
            <w:r w:rsidRPr="009256BE">
              <w:rPr>
                <w:rFonts w:ascii="Comic Sans MS" w:hAnsi="Comic Sans MS"/>
              </w:rPr>
              <w:t>Links to core standards and Quality first teaching</w:t>
            </w:r>
          </w:p>
          <w:p w:rsidR="009256BE" w:rsidRPr="009256BE" w:rsidRDefault="009256BE">
            <w:pPr>
              <w:rPr>
                <w:rFonts w:ascii="Comic Sans MS" w:hAnsi="Comic Sans MS"/>
              </w:rPr>
            </w:pPr>
            <w:r w:rsidRPr="009256BE">
              <w:rPr>
                <w:rFonts w:ascii="Comic Sans MS" w:hAnsi="Comic Sans MS"/>
              </w:rPr>
              <w:t>SLT to monitor</w:t>
            </w:r>
          </w:p>
        </w:tc>
      </w:tr>
      <w:tr w:rsidR="00576A74" w:rsidRPr="00CA3F48" w:rsidTr="009256BE">
        <w:tc>
          <w:tcPr>
            <w:tcW w:w="5211" w:type="dxa"/>
          </w:tcPr>
          <w:p w:rsidR="00E57C85" w:rsidRPr="00CA3F48" w:rsidRDefault="00E57C85" w:rsidP="00E57C85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4"/>
                <w:szCs w:val="24"/>
              </w:rPr>
            </w:pPr>
            <w:r w:rsidRPr="00CA3F48">
              <w:rPr>
                <w:rFonts w:ascii="Comic Sans MS" w:hAnsi="Comic Sans MS"/>
                <w:sz w:val="24"/>
                <w:szCs w:val="24"/>
              </w:rPr>
              <w:t>Do you provide access to appropriate technology for those with disabilities?</w:t>
            </w:r>
          </w:p>
        </w:tc>
        <w:tc>
          <w:tcPr>
            <w:tcW w:w="426" w:type="dxa"/>
            <w:shd w:val="clear" w:color="auto" w:fill="00B050"/>
          </w:tcPr>
          <w:p w:rsidR="00E57C85" w:rsidRPr="00CA3F48" w:rsidRDefault="00E57C85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FFFFFF" w:themeFill="background1"/>
          </w:tcPr>
          <w:p w:rsidR="00E57C85" w:rsidRPr="00CA3F48" w:rsidRDefault="00E57C85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25" w:type="dxa"/>
          </w:tcPr>
          <w:p w:rsidR="00E57C85" w:rsidRPr="00CA3F48" w:rsidRDefault="00E57C85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25" w:type="dxa"/>
          </w:tcPr>
          <w:p w:rsidR="00E57C85" w:rsidRPr="00CA3F48" w:rsidRDefault="00E57C85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694" w:type="dxa"/>
          </w:tcPr>
          <w:p w:rsidR="00E57C85" w:rsidRPr="009256BE" w:rsidRDefault="009256BE">
            <w:pPr>
              <w:rPr>
                <w:rFonts w:ascii="Comic Sans MS" w:hAnsi="Comic Sans MS"/>
              </w:rPr>
            </w:pPr>
            <w:r w:rsidRPr="009256BE">
              <w:rPr>
                <w:rFonts w:ascii="Comic Sans MS" w:hAnsi="Comic Sans MS"/>
              </w:rPr>
              <w:t>Dragon Dictate</w:t>
            </w:r>
          </w:p>
          <w:p w:rsidR="009256BE" w:rsidRPr="009256BE" w:rsidRDefault="009256BE">
            <w:pPr>
              <w:rPr>
                <w:rFonts w:ascii="Comic Sans MS" w:hAnsi="Comic Sans MS"/>
              </w:rPr>
            </w:pPr>
            <w:r w:rsidRPr="009256BE">
              <w:rPr>
                <w:rFonts w:ascii="Comic Sans MS" w:hAnsi="Comic Sans MS"/>
              </w:rPr>
              <w:t>Clicker 6</w:t>
            </w:r>
          </w:p>
          <w:p w:rsidR="009256BE" w:rsidRPr="009256BE" w:rsidRDefault="009256BE">
            <w:pPr>
              <w:rPr>
                <w:rFonts w:ascii="Comic Sans MS" w:hAnsi="Comic Sans MS"/>
              </w:rPr>
            </w:pPr>
            <w:r w:rsidRPr="009256BE">
              <w:rPr>
                <w:rFonts w:ascii="Comic Sans MS" w:hAnsi="Comic Sans MS"/>
              </w:rPr>
              <w:t>Talking Tins</w:t>
            </w:r>
          </w:p>
          <w:p w:rsidR="009256BE" w:rsidRPr="009256BE" w:rsidRDefault="009256BE">
            <w:pPr>
              <w:rPr>
                <w:rFonts w:ascii="Comic Sans MS" w:hAnsi="Comic Sans MS"/>
              </w:rPr>
            </w:pPr>
            <w:proofErr w:type="spellStart"/>
            <w:r w:rsidRPr="009256BE">
              <w:rPr>
                <w:rFonts w:ascii="Comic Sans MS" w:hAnsi="Comic Sans MS"/>
              </w:rPr>
              <w:t>Easi</w:t>
            </w:r>
            <w:proofErr w:type="spellEnd"/>
            <w:r w:rsidRPr="009256BE">
              <w:rPr>
                <w:rFonts w:ascii="Comic Sans MS" w:hAnsi="Comic Sans MS"/>
              </w:rPr>
              <w:t>-speak microphones</w:t>
            </w:r>
          </w:p>
          <w:p w:rsidR="009256BE" w:rsidRPr="009256BE" w:rsidRDefault="009256BE">
            <w:pPr>
              <w:rPr>
                <w:rFonts w:ascii="Comic Sans MS" w:hAnsi="Comic Sans MS"/>
              </w:rPr>
            </w:pPr>
            <w:r w:rsidRPr="009256BE">
              <w:rPr>
                <w:rFonts w:ascii="Comic Sans MS" w:hAnsi="Comic Sans MS"/>
              </w:rPr>
              <w:t>Laptops</w:t>
            </w:r>
          </w:p>
        </w:tc>
      </w:tr>
      <w:tr w:rsidR="00576A74" w:rsidRPr="00CA3F48" w:rsidTr="009256BE">
        <w:tc>
          <w:tcPr>
            <w:tcW w:w="5211" w:type="dxa"/>
          </w:tcPr>
          <w:p w:rsidR="00E57C85" w:rsidRPr="00CA3F48" w:rsidRDefault="00576A74" w:rsidP="00576A74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4"/>
                <w:szCs w:val="24"/>
              </w:rPr>
            </w:pPr>
            <w:r w:rsidRPr="00CA3F48">
              <w:rPr>
                <w:rFonts w:ascii="Comic Sans MS" w:hAnsi="Comic Sans MS"/>
                <w:sz w:val="24"/>
                <w:szCs w:val="24"/>
              </w:rPr>
              <w:t>Are school visits made accessible to all children and young people irrespective of attainment or disability?</w:t>
            </w:r>
          </w:p>
        </w:tc>
        <w:tc>
          <w:tcPr>
            <w:tcW w:w="426" w:type="dxa"/>
          </w:tcPr>
          <w:p w:rsidR="00E57C85" w:rsidRPr="00CA3F48" w:rsidRDefault="00E57C85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92D050"/>
          </w:tcPr>
          <w:p w:rsidR="00E57C85" w:rsidRPr="00CA3F48" w:rsidRDefault="00E57C85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25" w:type="dxa"/>
          </w:tcPr>
          <w:p w:rsidR="00E57C85" w:rsidRPr="00CA3F48" w:rsidRDefault="00E57C85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25" w:type="dxa"/>
          </w:tcPr>
          <w:p w:rsidR="00E57C85" w:rsidRPr="00CA3F48" w:rsidRDefault="00E57C85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694" w:type="dxa"/>
          </w:tcPr>
          <w:p w:rsidR="00E57C85" w:rsidRPr="009256BE" w:rsidRDefault="00655236">
            <w:pPr>
              <w:rPr>
                <w:rFonts w:ascii="Comic Sans MS" w:hAnsi="Comic Sans MS"/>
              </w:rPr>
            </w:pPr>
            <w:r w:rsidRPr="009256BE">
              <w:rPr>
                <w:rFonts w:ascii="Comic Sans MS" w:hAnsi="Comic Sans MS"/>
              </w:rPr>
              <w:t>Year 6 camp not fully accessible</w:t>
            </w:r>
          </w:p>
        </w:tc>
      </w:tr>
    </w:tbl>
    <w:p w:rsidR="00E57C85" w:rsidRPr="00CA3F48" w:rsidRDefault="00E57C85">
      <w:pPr>
        <w:rPr>
          <w:rFonts w:ascii="Comic Sans MS" w:hAnsi="Comic Sans MS"/>
          <w:sz w:val="24"/>
          <w:szCs w:val="24"/>
        </w:rPr>
      </w:pPr>
    </w:p>
    <w:tbl>
      <w:tblPr>
        <w:tblStyle w:val="TableGrid"/>
        <w:tblW w:w="9606" w:type="dxa"/>
        <w:tblLook w:val="04A0" w:firstRow="1" w:lastRow="0" w:firstColumn="1" w:lastColumn="0" w:noHBand="0" w:noVBand="1"/>
      </w:tblPr>
      <w:tblGrid>
        <w:gridCol w:w="5249"/>
        <w:gridCol w:w="420"/>
        <w:gridCol w:w="419"/>
        <w:gridCol w:w="419"/>
        <w:gridCol w:w="419"/>
        <w:gridCol w:w="2680"/>
      </w:tblGrid>
      <w:tr w:rsidR="00CD243F" w:rsidRPr="00CA3F48" w:rsidTr="009256BE">
        <w:tc>
          <w:tcPr>
            <w:tcW w:w="5249" w:type="dxa"/>
          </w:tcPr>
          <w:p w:rsidR="00CD243F" w:rsidRPr="00CA3F48" w:rsidRDefault="00CD243F">
            <w:pPr>
              <w:rPr>
                <w:rFonts w:ascii="Comic Sans MS" w:hAnsi="Comic Sans MS"/>
                <w:sz w:val="24"/>
                <w:szCs w:val="24"/>
              </w:rPr>
            </w:pPr>
            <w:r w:rsidRPr="00CA3F48">
              <w:rPr>
                <w:rFonts w:ascii="Comic Sans MS" w:hAnsi="Comic Sans MS"/>
                <w:sz w:val="24"/>
                <w:szCs w:val="24"/>
              </w:rPr>
              <w:t xml:space="preserve">Section 3: HOW DOES YOUR SCHOOL DELIVER MATERIALS IN OTHER FORMATS FOR </w:t>
            </w:r>
            <w:r w:rsidRPr="00CA3F48">
              <w:rPr>
                <w:rFonts w:ascii="Comic Sans MS" w:hAnsi="Comic Sans MS"/>
                <w:sz w:val="24"/>
                <w:szCs w:val="24"/>
                <w:u w:val="single"/>
              </w:rPr>
              <w:t>ANYONE</w:t>
            </w:r>
            <w:r w:rsidRPr="00CA3F48">
              <w:rPr>
                <w:rFonts w:ascii="Comic Sans MS" w:hAnsi="Comic Sans MS"/>
                <w:sz w:val="24"/>
                <w:szCs w:val="24"/>
              </w:rPr>
              <w:t xml:space="preserve"> WHO NEEDS IT?</w:t>
            </w:r>
          </w:p>
        </w:tc>
        <w:tc>
          <w:tcPr>
            <w:tcW w:w="420" w:type="dxa"/>
          </w:tcPr>
          <w:p w:rsidR="00CD243F" w:rsidRPr="00CA3F48" w:rsidRDefault="00CD243F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</w:t>
            </w:r>
          </w:p>
        </w:tc>
        <w:tc>
          <w:tcPr>
            <w:tcW w:w="419" w:type="dxa"/>
          </w:tcPr>
          <w:p w:rsidR="00CD243F" w:rsidRPr="00CA3F48" w:rsidRDefault="00CD243F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</w:t>
            </w:r>
          </w:p>
        </w:tc>
        <w:tc>
          <w:tcPr>
            <w:tcW w:w="419" w:type="dxa"/>
          </w:tcPr>
          <w:p w:rsidR="00CD243F" w:rsidRPr="00CA3F48" w:rsidRDefault="00CD243F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3</w:t>
            </w:r>
          </w:p>
        </w:tc>
        <w:tc>
          <w:tcPr>
            <w:tcW w:w="419" w:type="dxa"/>
          </w:tcPr>
          <w:p w:rsidR="00CD243F" w:rsidRPr="00CA3F48" w:rsidRDefault="00CD243F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4</w:t>
            </w:r>
          </w:p>
        </w:tc>
        <w:tc>
          <w:tcPr>
            <w:tcW w:w="2680" w:type="dxa"/>
          </w:tcPr>
          <w:p w:rsidR="00CD243F" w:rsidRPr="00CA3F48" w:rsidRDefault="00CD243F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Comments for school use</w:t>
            </w:r>
          </w:p>
        </w:tc>
      </w:tr>
      <w:tr w:rsidR="00576A74" w:rsidRPr="00CA3F48" w:rsidTr="009256BE">
        <w:tc>
          <w:tcPr>
            <w:tcW w:w="5249" w:type="dxa"/>
          </w:tcPr>
          <w:p w:rsidR="00576A74" w:rsidRPr="00CA3F48" w:rsidRDefault="00576A74" w:rsidP="00576A74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4"/>
                <w:szCs w:val="24"/>
              </w:rPr>
            </w:pPr>
            <w:r w:rsidRPr="00CA3F48">
              <w:rPr>
                <w:rFonts w:ascii="Comic Sans MS" w:hAnsi="Comic Sans MS"/>
                <w:sz w:val="24"/>
                <w:szCs w:val="24"/>
              </w:rPr>
              <w:t xml:space="preserve">Do you have arrangements to provide information in simple language, symbols, large print, on audiotape or in Braille for pupils and </w:t>
            </w:r>
            <w:r w:rsidR="00B274AB" w:rsidRPr="00CA3F48">
              <w:rPr>
                <w:rFonts w:ascii="Comic Sans MS" w:hAnsi="Comic Sans MS"/>
                <w:sz w:val="24"/>
                <w:szCs w:val="24"/>
              </w:rPr>
              <w:t>prospective</w:t>
            </w:r>
            <w:r w:rsidRPr="00CA3F48">
              <w:rPr>
                <w:rFonts w:ascii="Comic Sans MS" w:hAnsi="Comic Sans MS"/>
                <w:sz w:val="24"/>
                <w:szCs w:val="24"/>
              </w:rPr>
              <w:t xml:space="preserve"> pupils who may have difficulty with standard forms of printed information?</w:t>
            </w:r>
          </w:p>
        </w:tc>
        <w:tc>
          <w:tcPr>
            <w:tcW w:w="420" w:type="dxa"/>
          </w:tcPr>
          <w:p w:rsidR="00576A74" w:rsidRPr="00CA3F48" w:rsidRDefault="00576A74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19" w:type="dxa"/>
          </w:tcPr>
          <w:p w:rsidR="00576A74" w:rsidRPr="00CA3F48" w:rsidRDefault="00576A74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19" w:type="dxa"/>
            <w:shd w:val="clear" w:color="auto" w:fill="E36C0A" w:themeFill="accent6" w:themeFillShade="BF"/>
          </w:tcPr>
          <w:p w:rsidR="00576A74" w:rsidRPr="00CA3F48" w:rsidRDefault="00576A74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19" w:type="dxa"/>
          </w:tcPr>
          <w:p w:rsidR="00576A74" w:rsidRPr="00CA3F48" w:rsidRDefault="00576A74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680" w:type="dxa"/>
          </w:tcPr>
          <w:p w:rsidR="00576A74" w:rsidRPr="009256BE" w:rsidRDefault="00C3064F">
            <w:pPr>
              <w:rPr>
                <w:rFonts w:ascii="Comic Sans MS" w:hAnsi="Comic Sans MS"/>
              </w:rPr>
            </w:pPr>
            <w:r w:rsidRPr="009256BE">
              <w:rPr>
                <w:rFonts w:ascii="Comic Sans MS" w:hAnsi="Comic Sans MS"/>
              </w:rPr>
              <w:t>Yes for curriculum needs addressing for other communication</w:t>
            </w:r>
          </w:p>
        </w:tc>
      </w:tr>
      <w:tr w:rsidR="00576A74" w:rsidRPr="00CA3F48" w:rsidTr="009256BE">
        <w:tc>
          <w:tcPr>
            <w:tcW w:w="5249" w:type="dxa"/>
          </w:tcPr>
          <w:p w:rsidR="00576A74" w:rsidRPr="00CA3F48" w:rsidRDefault="00576A74" w:rsidP="00576A74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4"/>
                <w:szCs w:val="24"/>
              </w:rPr>
            </w:pPr>
            <w:r w:rsidRPr="00CA3F48">
              <w:rPr>
                <w:rFonts w:ascii="Comic Sans MS" w:hAnsi="Comic Sans MS"/>
                <w:sz w:val="24"/>
                <w:szCs w:val="24"/>
              </w:rPr>
              <w:t>Do you have the facilities such as IT to produce written information in different formats?</w:t>
            </w:r>
          </w:p>
        </w:tc>
        <w:tc>
          <w:tcPr>
            <w:tcW w:w="420" w:type="dxa"/>
          </w:tcPr>
          <w:p w:rsidR="00576A74" w:rsidRPr="00CA3F48" w:rsidRDefault="00576A74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19" w:type="dxa"/>
            <w:shd w:val="clear" w:color="auto" w:fill="92D050"/>
          </w:tcPr>
          <w:p w:rsidR="00576A74" w:rsidRPr="00CA3F48" w:rsidRDefault="00576A74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19" w:type="dxa"/>
          </w:tcPr>
          <w:p w:rsidR="00576A74" w:rsidRPr="00CA3F48" w:rsidRDefault="00576A74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19" w:type="dxa"/>
          </w:tcPr>
          <w:p w:rsidR="00576A74" w:rsidRPr="00CA3F48" w:rsidRDefault="00576A74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680" w:type="dxa"/>
          </w:tcPr>
          <w:p w:rsidR="00576A74" w:rsidRPr="009256BE" w:rsidRDefault="00C3064F">
            <w:pPr>
              <w:rPr>
                <w:rFonts w:ascii="Comic Sans MS" w:hAnsi="Comic Sans MS"/>
              </w:rPr>
            </w:pPr>
            <w:r w:rsidRPr="009256BE">
              <w:rPr>
                <w:rFonts w:ascii="Comic Sans MS" w:hAnsi="Comic Sans MS"/>
              </w:rPr>
              <w:t>Not Braille</w:t>
            </w:r>
          </w:p>
        </w:tc>
      </w:tr>
      <w:tr w:rsidR="009256BE" w:rsidRPr="00CA3F48" w:rsidTr="009256BE">
        <w:tc>
          <w:tcPr>
            <w:tcW w:w="5249" w:type="dxa"/>
          </w:tcPr>
          <w:p w:rsidR="00576A74" w:rsidRPr="00CA3F48" w:rsidRDefault="00576A74" w:rsidP="00576A74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4"/>
                <w:szCs w:val="24"/>
              </w:rPr>
            </w:pPr>
            <w:r w:rsidRPr="00CA3F48">
              <w:rPr>
                <w:rFonts w:ascii="Comic Sans MS" w:hAnsi="Comic Sans MS"/>
                <w:sz w:val="24"/>
                <w:szCs w:val="24"/>
              </w:rPr>
              <w:t>Do you ensure that information is available to staff, pupils, parents in a way that is user friendly for all people with disabilities?</w:t>
            </w:r>
          </w:p>
        </w:tc>
        <w:tc>
          <w:tcPr>
            <w:tcW w:w="420" w:type="dxa"/>
          </w:tcPr>
          <w:p w:rsidR="00576A74" w:rsidRPr="00CA3F48" w:rsidRDefault="00576A74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19" w:type="dxa"/>
            <w:shd w:val="clear" w:color="auto" w:fill="92D050"/>
          </w:tcPr>
          <w:p w:rsidR="00576A74" w:rsidRPr="00CA3F48" w:rsidRDefault="00576A74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19" w:type="dxa"/>
          </w:tcPr>
          <w:p w:rsidR="00576A74" w:rsidRPr="00CA3F48" w:rsidRDefault="00576A74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19" w:type="dxa"/>
          </w:tcPr>
          <w:p w:rsidR="00576A74" w:rsidRPr="00CA3F48" w:rsidRDefault="00576A74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680" w:type="dxa"/>
            <w:shd w:val="clear" w:color="auto" w:fill="FFFFFF" w:themeFill="background1"/>
          </w:tcPr>
          <w:p w:rsidR="00576A74" w:rsidRPr="009256BE" w:rsidRDefault="00C3064F">
            <w:pPr>
              <w:rPr>
                <w:rFonts w:ascii="Comic Sans MS" w:hAnsi="Comic Sans MS"/>
              </w:rPr>
            </w:pPr>
            <w:r w:rsidRPr="009256BE">
              <w:rPr>
                <w:rFonts w:ascii="Comic Sans MS" w:hAnsi="Comic Sans MS"/>
              </w:rPr>
              <w:t>Parents need to be consulted regularly to ensure information is delivered to all in an appropriate way without exception</w:t>
            </w:r>
          </w:p>
        </w:tc>
      </w:tr>
      <w:tr w:rsidR="00576A74" w:rsidRPr="00CA3F48" w:rsidTr="009256BE">
        <w:tc>
          <w:tcPr>
            <w:tcW w:w="5249" w:type="dxa"/>
          </w:tcPr>
          <w:p w:rsidR="00576A74" w:rsidRPr="00CA3F48" w:rsidRDefault="00576A74" w:rsidP="00576A74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4"/>
                <w:szCs w:val="24"/>
              </w:rPr>
            </w:pPr>
            <w:r w:rsidRPr="00CA3F48">
              <w:rPr>
                <w:rFonts w:ascii="Comic Sans MS" w:hAnsi="Comic Sans MS"/>
                <w:sz w:val="24"/>
                <w:szCs w:val="24"/>
              </w:rPr>
              <w:t>Is furniture and equipment selected, adjusted and located appropriately?</w:t>
            </w:r>
          </w:p>
        </w:tc>
        <w:tc>
          <w:tcPr>
            <w:tcW w:w="420" w:type="dxa"/>
            <w:shd w:val="clear" w:color="auto" w:fill="00B050"/>
          </w:tcPr>
          <w:p w:rsidR="00576A74" w:rsidRPr="00CA3F48" w:rsidRDefault="00576A74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19" w:type="dxa"/>
          </w:tcPr>
          <w:p w:rsidR="00576A74" w:rsidRPr="00CA3F48" w:rsidRDefault="00576A74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19" w:type="dxa"/>
          </w:tcPr>
          <w:p w:rsidR="00576A74" w:rsidRPr="00CA3F48" w:rsidRDefault="00576A74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19" w:type="dxa"/>
          </w:tcPr>
          <w:p w:rsidR="00576A74" w:rsidRPr="00CA3F48" w:rsidRDefault="00576A74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680" w:type="dxa"/>
          </w:tcPr>
          <w:p w:rsidR="00576A74" w:rsidRPr="009256BE" w:rsidRDefault="00C3064F">
            <w:pPr>
              <w:rPr>
                <w:rFonts w:ascii="Comic Sans MS" w:hAnsi="Comic Sans MS"/>
              </w:rPr>
            </w:pPr>
            <w:r w:rsidRPr="009256BE">
              <w:rPr>
                <w:rFonts w:ascii="Comic Sans MS" w:hAnsi="Comic Sans MS"/>
              </w:rPr>
              <w:t>We constantly review the provision for pupils whose needs change and provide accordingly</w:t>
            </w:r>
          </w:p>
        </w:tc>
      </w:tr>
      <w:tr w:rsidR="00576A74" w:rsidRPr="00CA3F48" w:rsidTr="009256BE">
        <w:tc>
          <w:tcPr>
            <w:tcW w:w="5249" w:type="dxa"/>
          </w:tcPr>
          <w:p w:rsidR="00576A74" w:rsidRPr="00CA3F48" w:rsidRDefault="00576A74" w:rsidP="00576A74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4"/>
                <w:szCs w:val="24"/>
              </w:rPr>
            </w:pPr>
            <w:r w:rsidRPr="00CA3F48">
              <w:rPr>
                <w:rFonts w:ascii="Comic Sans MS" w:hAnsi="Comic Sans MS"/>
                <w:sz w:val="24"/>
                <w:szCs w:val="24"/>
              </w:rPr>
              <w:t>Do you ensure that all staff are familiar with technology and practices developed to assist people with disabilities?</w:t>
            </w:r>
          </w:p>
        </w:tc>
        <w:tc>
          <w:tcPr>
            <w:tcW w:w="420" w:type="dxa"/>
          </w:tcPr>
          <w:p w:rsidR="00576A74" w:rsidRPr="00CA3F48" w:rsidRDefault="00576A74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19" w:type="dxa"/>
            <w:shd w:val="clear" w:color="auto" w:fill="92D050"/>
          </w:tcPr>
          <w:p w:rsidR="00576A74" w:rsidRPr="00CA3F48" w:rsidRDefault="00576A74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19" w:type="dxa"/>
          </w:tcPr>
          <w:p w:rsidR="00576A74" w:rsidRPr="00CA3F48" w:rsidRDefault="00576A74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19" w:type="dxa"/>
          </w:tcPr>
          <w:p w:rsidR="00576A74" w:rsidRPr="00CA3F48" w:rsidRDefault="00576A74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680" w:type="dxa"/>
          </w:tcPr>
          <w:p w:rsidR="00576A74" w:rsidRPr="009256BE" w:rsidRDefault="00C3064F">
            <w:pPr>
              <w:rPr>
                <w:rFonts w:ascii="Comic Sans MS" w:hAnsi="Comic Sans MS"/>
              </w:rPr>
            </w:pPr>
            <w:r w:rsidRPr="009256BE">
              <w:rPr>
                <w:rFonts w:ascii="Comic Sans MS" w:hAnsi="Comic Sans MS"/>
              </w:rPr>
              <w:t>Not all but those with specific contact</w:t>
            </w:r>
          </w:p>
        </w:tc>
      </w:tr>
    </w:tbl>
    <w:p w:rsidR="00576A74" w:rsidRPr="00CA3F48" w:rsidRDefault="00576A74">
      <w:pPr>
        <w:rPr>
          <w:rFonts w:ascii="Comic Sans MS" w:hAnsi="Comic Sans MS"/>
          <w:sz w:val="24"/>
          <w:szCs w:val="24"/>
        </w:rPr>
      </w:pPr>
    </w:p>
    <w:tbl>
      <w:tblPr>
        <w:tblStyle w:val="TableGrid"/>
        <w:tblW w:w="9606" w:type="dxa"/>
        <w:tblLook w:val="04A0" w:firstRow="1" w:lastRow="0" w:firstColumn="1" w:lastColumn="0" w:noHBand="0" w:noVBand="1"/>
      </w:tblPr>
      <w:tblGrid>
        <w:gridCol w:w="5211"/>
        <w:gridCol w:w="426"/>
        <w:gridCol w:w="425"/>
        <w:gridCol w:w="425"/>
        <w:gridCol w:w="425"/>
        <w:gridCol w:w="2694"/>
      </w:tblGrid>
      <w:tr w:rsidR="00CD243F" w:rsidRPr="00CA3F48" w:rsidTr="009256BE">
        <w:tc>
          <w:tcPr>
            <w:tcW w:w="5211" w:type="dxa"/>
          </w:tcPr>
          <w:p w:rsidR="00CD243F" w:rsidRPr="009256BE" w:rsidRDefault="00CD243F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9256BE">
              <w:rPr>
                <w:rFonts w:ascii="Comic Sans MS" w:hAnsi="Comic Sans MS"/>
                <w:b/>
                <w:sz w:val="24"/>
                <w:szCs w:val="24"/>
              </w:rPr>
              <w:t>Section 4: IS YOUR SCHOOL DESIGNED TO BE ACCESSIBLE AND MEET THE NEEDS OF ALL PUPILS?</w:t>
            </w:r>
          </w:p>
        </w:tc>
        <w:tc>
          <w:tcPr>
            <w:tcW w:w="426" w:type="dxa"/>
          </w:tcPr>
          <w:p w:rsidR="00CD243F" w:rsidRPr="009256BE" w:rsidRDefault="00CD243F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9256BE">
              <w:rPr>
                <w:rFonts w:ascii="Comic Sans MS" w:hAnsi="Comic Sans MS"/>
                <w:b/>
                <w:sz w:val="24"/>
                <w:szCs w:val="24"/>
              </w:rPr>
              <w:t>1</w:t>
            </w:r>
          </w:p>
        </w:tc>
        <w:tc>
          <w:tcPr>
            <w:tcW w:w="425" w:type="dxa"/>
          </w:tcPr>
          <w:p w:rsidR="00CD243F" w:rsidRPr="009256BE" w:rsidRDefault="00CD243F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9256BE">
              <w:rPr>
                <w:rFonts w:ascii="Comic Sans MS" w:hAnsi="Comic Sans MS"/>
                <w:b/>
                <w:sz w:val="24"/>
                <w:szCs w:val="24"/>
              </w:rPr>
              <w:t>2</w:t>
            </w:r>
          </w:p>
        </w:tc>
        <w:tc>
          <w:tcPr>
            <w:tcW w:w="425" w:type="dxa"/>
          </w:tcPr>
          <w:p w:rsidR="00CD243F" w:rsidRPr="009256BE" w:rsidRDefault="00CD243F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9256BE">
              <w:rPr>
                <w:rFonts w:ascii="Comic Sans MS" w:hAnsi="Comic Sans MS"/>
                <w:b/>
                <w:sz w:val="24"/>
                <w:szCs w:val="24"/>
              </w:rPr>
              <w:t>3</w:t>
            </w:r>
          </w:p>
        </w:tc>
        <w:tc>
          <w:tcPr>
            <w:tcW w:w="425" w:type="dxa"/>
          </w:tcPr>
          <w:p w:rsidR="00CD243F" w:rsidRPr="009256BE" w:rsidRDefault="00CD243F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9256BE">
              <w:rPr>
                <w:rFonts w:ascii="Comic Sans MS" w:hAnsi="Comic Sans MS"/>
                <w:b/>
                <w:sz w:val="24"/>
                <w:szCs w:val="24"/>
              </w:rPr>
              <w:t>4</w:t>
            </w:r>
          </w:p>
        </w:tc>
        <w:tc>
          <w:tcPr>
            <w:tcW w:w="2694" w:type="dxa"/>
          </w:tcPr>
          <w:p w:rsidR="00CD243F" w:rsidRPr="009256BE" w:rsidRDefault="00CD243F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9256BE">
              <w:rPr>
                <w:rFonts w:ascii="Comic Sans MS" w:hAnsi="Comic Sans MS"/>
                <w:b/>
                <w:sz w:val="24"/>
                <w:szCs w:val="24"/>
              </w:rPr>
              <w:t>Comments for school use</w:t>
            </w:r>
          </w:p>
        </w:tc>
      </w:tr>
      <w:tr w:rsidR="00CD243F" w:rsidRPr="00CA3F48" w:rsidTr="009256BE">
        <w:tc>
          <w:tcPr>
            <w:tcW w:w="5211" w:type="dxa"/>
          </w:tcPr>
          <w:p w:rsidR="00576A74" w:rsidRPr="00CA3F48" w:rsidRDefault="001C1DFA" w:rsidP="001C1DFA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4"/>
                <w:szCs w:val="24"/>
              </w:rPr>
            </w:pPr>
            <w:r w:rsidRPr="00CA3F48">
              <w:rPr>
                <w:rFonts w:ascii="Comic Sans MS" w:hAnsi="Comic Sans MS"/>
                <w:sz w:val="24"/>
                <w:szCs w:val="24"/>
              </w:rPr>
              <w:t>Are pathways and</w:t>
            </w:r>
            <w:r w:rsidR="00C3064F">
              <w:rPr>
                <w:rFonts w:ascii="Comic Sans MS" w:hAnsi="Comic Sans MS"/>
                <w:sz w:val="24"/>
                <w:szCs w:val="24"/>
              </w:rPr>
              <w:t xml:space="preserve"> routes logical and well signed</w:t>
            </w:r>
            <w:r w:rsidRPr="00CA3F48">
              <w:rPr>
                <w:rFonts w:ascii="Comic Sans MS" w:hAnsi="Comic Sans MS"/>
                <w:sz w:val="24"/>
                <w:szCs w:val="24"/>
              </w:rPr>
              <w:t>? (both internal and external)</w:t>
            </w:r>
          </w:p>
        </w:tc>
        <w:tc>
          <w:tcPr>
            <w:tcW w:w="426" w:type="dxa"/>
          </w:tcPr>
          <w:p w:rsidR="00576A74" w:rsidRPr="00CA3F48" w:rsidRDefault="00576A74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92D050"/>
          </w:tcPr>
          <w:p w:rsidR="00576A74" w:rsidRPr="00CA3F48" w:rsidRDefault="00576A74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25" w:type="dxa"/>
          </w:tcPr>
          <w:p w:rsidR="00576A74" w:rsidRPr="00CA3F48" w:rsidRDefault="00576A74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25" w:type="dxa"/>
          </w:tcPr>
          <w:p w:rsidR="00576A74" w:rsidRPr="00CA3F48" w:rsidRDefault="00576A74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694" w:type="dxa"/>
          </w:tcPr>
          <w:p w:rsidR="00576A74" w:rsidRPr="009256BE" w:rsidRDefault="00EC647A">
            <w:pPr>
              <w:rPr>
                <w:rFonts w:ascii="Comic Sans MS" w:hAnsi="Comic Sans MS"/>
              </w:rPr>
            </w:pPr>
            <w:r w:rsidRPr="009256BE">
              <w:rPr>
                <w:rFonts w:ascii="Comic Sans MS" w:hAnsi="Comic Sans MS"/>
              </w:rPr>
              <w:t>Review to be made</w:t>
            </w:r>
          </w:p>
        </w:tc>
      </w:tr>
      <w:tr w:rsidR="00CD243F" w:rsidRPr="00CA3F48" w:rsidTr="009256BE">
        <w:tc>
          <w:tcPr>
            <w:tcW w:w="5211" w:type="dxa"/>
          </w:tcPr>
          <w:p w:rsidR="00576A74" w:rsidRPr="00CA3F48" w:rsidRDefault="001C1DFA" w:rsidP="001C1DFA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4"/>
                <w:szCs w:val="24"/>
              </w:rPr>
            </w:pPr>
            <w:r w:rsidRPr="00CA3F48">
              <w:rPr>
                <w:rFonts w:ascii="Comic Sans MS" w:hAnsi="Comic Sans MS"/>
                <w:sz w:val="24"/>
                <w:szCs w:val="24"/>
              </w:rPr>
              <w:t>Do you have emergency and evacuation procedures to alert ALL pupils and adults with disabilities?</w:t>
            </w:r>
          </w:p>
        </w:tc>
        <w:tc>
          <w:tcPr>
            <w:tcW w:w="426" w:type="dxa"/>
            <w:shd w:val="clear" w:color="auto" w:fill="00B050"/>
          </w:tcPr>
          <w:p w:rsidR="00576A74" w:rsidRPr="00CA3F48" w:rsidRDefault="00576A74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25" w:type="dxa"/>
          </w:tcPr>
          <w:p w:rsidR="00576A74" w:rsidRPr="00CA3F48" w:rsidRDefault="00576A74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25" w:type="dxa"/>
          </w:tcPr>
          <w:p w:rsidR="00576A74" w:rsidRPr="00CA3F48" w:rsidRDefault="00576A74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25" w:type="dxa"/>
          </w:tcPr>
          <w:p w:rsidR="00576A74" w:rsidRPr="00CA3F48" w:rsidRDefault="00576A74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694" w:type="dxa"/>
          </w:tcPr>
          <w:p w:rsidR="00576A74" w:rsidRPr="009256BE" w:rsidRDefault="00576A74">
            <w:pPr>
              <w:rPr>
                <w:rFonts w:ascii="Comic Sans MS" w:hAnsi="Comic Sans MS"/>
              </w:rPr>
            </w:pPr>
          </w:p>
        </w:tc>
      </w:tr>
      <w:tr w:rsidR="00CD243F" w:rsidRPr="00CA3F48" w:rsidTr="009256BE">
        <w:tc>
          <w:tcPr>
            <w:tcW w:w="5211" w:type="dxa"/>
          </w:tcPr>
          <w:p w:rsidR="00576A74" w:rsidRPr="00CA3F48" w:rsidRDefault="001C1DFA" w:rsidP="001C1DFA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4"/>
                <w:szCs w:val="24"/>
              </w:rPr>
            </w:pPr>
            <w:r w:rsidRPr="00CA3F48">
              <w:rPr>
                <w:rFonts w:ascii="Comic Sans MS" w:hAnsi="Comic Sans MS"/>
                <w:sz w:val="24"/>
                <w:szCs w:val="24"/>
              </w:rPr>
              <w:t>Is appropriate furniture and equipment provided to meet the needs of individual pupils?</w:t>
            </w:r>
          </w:p>
        </w:tc>
        <w:tc>
          <w:tcPr>
            <w:tcW w:w="426" w:type="dxa"/>
            <w:shd w:val="clear" w:color="auto" w:fill="00B050"/>
          </w:tcPr>
          <w:p w:rsidR="00576A74" w:rsidRPr="00CA3F48" w:rsidRDefault="00576A74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FFFFFF" w:themeFill="background1"/>
          </w:tcPr>
          <w:p w:rsidR="00576A74" w:rsidRPr="00CA3F48" w:rsidRDefault="00576A74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25" w:type="dxa"/>
          </w:tcPr>
          <w:p w:rsidR="00576A74" w:rsidRPr="00CA3F48" w:rsidRDefault="00576A74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25" w:type="dxa"/>
          </w:tcPr>
          <w:p w:rsidR="00576A74" w:rsidRPr="00CA3F48" w:rsidRDefault="00576A74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694" w:type="dxa"/>
          </w:tcPr>
          <w:p w:rsidR="00576A74" w:rsidRPr="009256BE" w:rsidRDefault="00CD243F">
            <w:pPr>
              <w:rPr>
                <w:rFonts w:ascii="Comic Sans MS" w:hAnsi="Comic Sans MS"/>
              </w:rPr>
            </w:pPr>
            <w:r w:rsidRPr="009256BE">
              <w:rPr>
                <w:rFonts w:ascii="Comic Sans MS" w:hAnsi="Comic Sans MS"/>
              </w:rPr>
              <w:t xml:space="preserve">In the process of creating class boxes containing noise cancelling headphones, work station partitions, lap weights </w:t>
            </w:r>
            <w:proofErr w:type="spellStart"/>
            <w:r w:rsidRPr="009256BE">
              <w:rPr>
                <w:rFonts w:ascii="Comic Sans MS" w:hAnsi="Comic Sans MS"/>
              </w:rPr>
              <w:t>etc</w:t>
            </w:r>
            <w:proofErr w:type="spellEnd"/>
          </w:p>
        </w:tc>
      </w:tr>
      <w:tr w:rsidR="00CD243F" w:rsidRPr="00CA3F48" w:rsidTr="009256BE">
        <w:tc>
          <w:tcPr>
            <w:tcW w:w="5211" w:type="dxa"/>
          </w:tcPr>
          <w:p w:rsidR="00576A74" w:rsidRPr="00CA3F48" w:rsidRDefault="001C1DFA" w:rsidP="001C1DFA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4"/>
                <w:szCs w:val="24"/>
              </w:rPr>
            </w:pPr>
            <w:r w:rsidRPr="00CA3F48">
              <w:rPr>
                <w:rFonts w:ascii="Comic Sans MS" w:hAnsi="Comic Sans MS"/>
                <w:sz w:val="24"/>
                <w:szCs w:val="24"/>
              </w:rPr>
              <w:t>Are all spaces appropriate to meet the needs of individual pupils?</w:t>
            </w:r>
          </w:p>
        </w:tc>
        <w:tc>
          <w:tcPr>
            <w:tcW w:w="426" w:type="dxa"/>
            <w:shd w:val="clear" w:color="auto" w:fill="00B050"/>
          </w:tcPr>
          <w:p w:rsidR="00576A74" w:rsidRPr="00CA3F48" w:rsidRDefault="00576A74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FFFFFF" w:themeFill="background1"/>
          </w:tcPr>
          <w:p w:rsidR="00576A74" w:rsidRPr="00CA3F48" w:rsidRDefault="00576A74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25" w:type="dxa"/>
          </w:tcPr>
          <w:p w:rsidR="00576A74" w:rsidRPr="00CA3F48" w:rsidRDefault="00576A74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25" w:type="dxa"/>
          </w:tcPr>
          <w:p w:rsidR="00576A74" w:rsidRPr="00CA3F48" w:rsidRDefault="00576A74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694" w:type="dxa"/>
          </w:tcPr>
          <w:p w:rsidR="00576A74" w:rsidRPr="009256BE" w:rsidRDefault="00CD243F">
            <w:pPr>
              <w:rPr>
                <w:rFonts w:ascii="Comic Sans MS" w:hAnsi="Comic Sans MS"/>
              </w:rPr>
            </w:pPr>
            <w:r w:rsidRPr="009256BE">
              <w:rPr>
                <w:rFonts w:ascii="Comic Sans MS" w:hAnsi="Comic Sans MS"/>
              </w:rPr>
              <w:t>Visual Impairment service to do an access audit on suitable classroom for child with severe visual impairment</w:t>
            </w:r>
          </w:p>
        </w:tc>
      </w:tr>
      <w:tr w:rsidR="00CD243F" w:rsidRPr="00CA3F48" w:rsidTr="009256BE">
        <w:tc>
          <w:tcPr>
            <w:tcW w:w="5211" w:type="dxa"/>
          </w:tcPr>
          <w:p w:rsidR="00576A74" w:rsidRPr="00CA3F48" w:rsidRDefault="001C1DFA" w:rsidP="001C1DFA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4"/>
                <w:szCs w:val="24"/>
              </w:rPr>
            </w:pPr>
            <w:r w:rsidRPr="00CA3F48">
              <w:rPr>
                <w:rFonts w:ascii="Comic Sans MS" w:hAnsi="Comic Sans MS"/>
                <w:sz w:val="24"/>
                <w:szCs w:val="24"/>
              </w:rPr>
              <w:t>Do furniture layouts allow easy movement for pupils with disabilities?</w:t>
            </w:r>
          </w:p>
        </w:tc>
        <w:tc>
          <w:tcPr>
            <w:tcW w:w="426" w:type="dxa"/>
            <w:shd w:val="clear" w:color="auto" w:fill="00B050"/>
          </w:tcPr>
          <w:p w:rsidR="00576A74" w:rsidRPr="00CA3F48" w:rsidRDefault="00576A74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25" w:type="dxa"/>
          </w:tcPr>
          <w:p w:rsidR="00576A74" w:rsidRPr="00CA3F48" w:rsidRDefault="00576A74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25" w:type="dxa"/>
          </w:tcPr>
          <w:p w:rsidR="00576A74" w:rsidRPr="00CA3F48" w:rsidRDefault="00576A74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25" w:type="dxa"/>
          </w:tcPr>
          <w:p w:rsidR="00576A74" w:rsidRPr="00CA3F48" w:rsidRDefault="00576A74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694" w:type="dxa"/>
          </w:tcPr>
          <w:p w:rsidR="00576A74" w:rsidRPr="009256BE" w:rsidRDefault="00576A74">
            <w:pPr>
              <w:rPr>
                <w:rFonts w:ascii="Comic Sans MS" w:hAnsi="Comic Sans MS"/>
              </w:rPr>
            </w:pPr>
          </w:p>
        </w:tc>
      </w:tr>
      <w:tr w:rsidR="00CD243F" w:rsidRPr="00CA3F48" w:rsidTr="009256BE">
        <w:tc>
          <w:tcPr>
            <w:tcW w:w="5211" w:type="dxa"/>
          </w:tcPr>
          <w:p w:rsidR="00576A74" w:rsidRPr="00CA3F48" w:rsidRDefault="001C1DFA" w:rsidP="001C1DFA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4"/>
                <w:szCs w:val="24"/>
              </w:rPr>
            </w:pPr>
            <w:r w:rsidRPr="00CA3F48">
              <w:rPr>
                <w:rFonts w:ascii="Comic Sans MS" w:hAnsi="Comic Sans MS"/>
                <w:sz w:val="24"/>
                <w:szCs w:val="24"/>
              </w:rPr>
              <w:t>Are quiet rooms/calming rooms available to children who need this facility?</w:t>
            </w:r>
          </w:p>
        </w:tc>
        <w:tc>
          <w:tcPr>
            <w:tcW w:w="426" w:type="dxa"/>
          </w:tcPr>
          <w:p w:rsidR="00576A74" w:rsidRPr="00CA3F48" w:rsidRDefault="00576A74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25" w:type="dxa"/>
          </w:tcPr>
          <w:p w:rsidR="00576A74" w:rsidRPr="00CA3F48" w:rsidRDefault="00576A74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E36C0A" w:themeFill="accent6" w:themeFillShade="BF"/>
          </w:tcPr>
          <w:p w:rsidR="00576A74" w:rsidRPr="00CA3F48" w:rsidRDefault="00576A74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25" w:type="dxa"/>
          </w:tcPr>
          <w:p w:rsidR="00576A74" w:rsidRPr="00CA3F48" w:rsidRDefault="00576A74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694" w:type="dxa"/>
          </w:tcPr>
          <w:p w:rsidR="00576A74" w:rsidRPr="009256BE" w:rsidRDefault="00CD243F">
            <w:pPr>
              <w:rPr>
                <w:rFonts w:ascii="Comic Sans MS" w:hAnsi="Comic Sans MS"/>
              </w:rPr>
            </w:pPr>
            <w:r w:rsidRPr="009256BE">
              <w:rPr>
                <w:rFonts w:ascii="Comic Sans MS" w:hAnsi="Comic Sans MS"/>
              </w:rPr>
              <w:t>Som</w:t>
            </w:r>
            <w:r w:rsidR="009256BE" w:rsidRPr="009256BE">
              <w:rPr>
                <w:rFonts w:ascii="Comic Sans MS" w:hAnsi="Comic Sans MS"/>
              </w:rPr>
              <w:t>e year groups have calm corners – extend to all year groups.</w:t>
            </w:r>
          </w:p>
          <w:p w:rsidR="00CD243F" w:rsidRPr="009256BE" w:rsidRDefault="00CD243F" w:rsidP="00CD243F">
            <w:pPr>
              <w:rPr>
                <w:rFonts w:ascii="Comic Sans MS" w:hAnsi="Comic Sans MS"/>
              </w:rPr>
            </w:pPr>
            <w:r w:rsidRPr="009256BE">
              <w:rPr>
                <w:rFonts w:ascii="Comic Sans MS" w:hAnsi="Comic Sans MS"/>
              </w:rPr>
              <w:t>Sensory suite under consideration –adapting the old therapy room, currently used as a storage space.</w:t>
            </w:r>
          </w:p>
        </w:tc>
      </w:tr>
    </w:tbl>
    <w:p w:rsidR="00576A74" w:rsidRPr="00CA3F48" w:rsidRDefault="00576A74">
      <w:pPr>
        <w:rPr>
          <w:rFonts w:ascii="Comic Sans MS" w:hAnsi="Comic Sans MS"/>
          <w:sz w:val="24"/>
          <w:szCs w:val="24"/>
        </w:rPr>
      </w:pPr>
    </w:p>
    <w:tbl>
      <w:tblPr>
        <w:tblStyle w:val="TableGrid"/>
        <w:tblW w:w="9606" w:type="dxa"/>
        <w:tblLook w:val="04A0" w:firstRow="1" w:lastRow="0" w:firstColumn="1" w:lastColumn="0" w:noHBand="0" w:noVBand="1"/>
      </w:tblPr>
      <w:tblGrid>
        <w:gridCol w:w="5110"/>
        <w:gridCol w:w="620"/>
        <w:gridCol w:w="562"/>
        <w:gridCol w:w="710"/>
        <w:gridCol w:w="2604"/>
      </w:tblGrid>
      <w:tr w:rsidR="001C1DFA" w:rsidRPr="00CA3F48" w:rsidTr="009256BE">
        <w:tc>
          <w:tcPr>
            <w:tcW w:w="5110" w:type="dxa"/>
          </w:tcPr>
          <w:p w:rsidR="001C1DFA" w:rsidRPr="00CD243F" w:rsidRDefault="001C1DFA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CD243F">
              <w:rPr>
                <w:rFonts w:ascii="Comic Sans MS" w:hAnsi="Comic Sans MS"/>
                <w:b/>
                <w:sz w:val="24"/>
                <w:szCs w:val="24"/>
              </w:rPr>
              <w:t>Section 4b GETTING TO THE BUILDING</w:t>
            </w:r>
          </w:p>
        </w:tc>
        <w:tc>
          <w:tcPr>
            <w:tcW w:w="620" w:type="dxa"/>
          </w:tcPr>
          <w:p w:rsidR="001C1DFA" w:rsidRPr="00CD243F" w:rsidRDefault="001C1DFA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CD243F">
              <w:rPr>
                <w:rFonts w:ascii="Comic Sans MS" w:hAnsi="Comic Sans MS"/>
                <w:b/>
                <w:sz w:val="24"/>
                <w:szCs w:val="24"/>
              </w:rPr>
              <w:t>Yes</w:t>
            </w:r>
          </w:p>
        </w:tc>
        <w:tc>
          <w:tcPr>
            <w:tcW w:w="562" w:type="dxa"/>
          </w:tcPr>
          <w:p w:rsidR="001C1DFA" w:rsidRPr="00CD243F" w:rsidRDefault="001C1DFA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CD243F">
              <w:rPr>
                <w:rFonts w:ascii="Comic Sans MS" w:hAnsi="Comic Sans MS"/>
                <w:b/>
                <w:sz w:val="24"/>
                <w:szCs w:val="24"/>
              </w:rPr>
              <w:t>No</w:t>
            </w:r>
          </w:p>
        </w:tc>
        <w:tc>
          <w:tcPr>
            <w:tcW w:w="710" w:type="dxa"/>
          </w:tcPr>
          <w:p w:rsidR="001C1DFA" w:rsidRPr="00CD243F" w:rsidRDefault="001C1DFA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CD243F">
              <w:rPr>
                <w:rFonts w:ascii="Comic Sans MS" w:hAnsi="Comic Sans MS"/>
                <w:b/>
                <w:sz w:val="24"/>
                <w:szCs w:val="24"/>
              </w:rPr>
              <w:t>N/A</w:t>
            </w:r>
          </w:p>
        </w:tc>
        <w:tc>
          <w:tcPr>
            <w:tcW w:w="2604" w:type="dxa"/>
          </w:tcPr>
          <w:p w:rsidR="001C1DFA" w:rsidRPr="00CD243F" w:rsidRDefault="001C1DFA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CD243F">
              <w:rPr>
                <w:rFonts w:ascii="Comic Sans MS" w:hAnsi="Comic Sans MS"/>
                <w:b/>
                <w:sz w:val="24"/>
                <w:szCs w:val="24"/>
              </w:rPr>
              <w:t>Comments for school use</w:t>
            </w:r>
          </w:p>
        </w:tc>
      </w:tr>
      <w:tr w:rsidR="009256BE" w:rsidRPr="00CA3F48" w:rsidTr="009256BE">
        <w:tc>
          <w:tcPr>
            <w:tcW w:w="5110" w:type="dxa"/>
          </w:tcPr>
          <w:p w:rsidR="001C1DFA" w:rsidRPr="00CA3F48" w:rsidRDefault="001C1DFA" w:rsidP="001C1DFA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4"/>
                <w:szCs w:val="24"/>
              </w:rPr>
            </w:pPr>
            <w:r w:rsidRPr="00CA3F48">
              <w:rPr>
                <w:rFonts w:ascii="Comic Sans MS" w:hAnsi="Comic Sans MS"/>
                <w:sz w:val="24"/>
                <w:szCs w:val="24"/>
              </w:rPr>
              <w:t>Are car park spaces reserved for disabled people near the main entrance?</w:t>
            </w:r>
          </w:p>
        </w:tc>
        <w:tc>
          <w:tcPr>
            <w:tcW w:w="620" w:type="dxa"/>
            <w:shd w:val="clear" w:color="auto" w:fill="FFFFFF" w:themeFill="background1"/>
          </w:tcPr>
          <w:p w:rsidR="001C1DFA" w:rsidRPr="00CA3F48" w:rsidRDefault="00CD243F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x</w:t>
            </w:r>
          </w:p>
        </w:tc>
        <w:tc>
          <w:tcPr>
            <w:tcW w:w="562" w:type="dxa"/>
            <w:shd w:val="clear" w:color="auto" w:fill="FFFFFF" w:themeFill="background1"/>
          </w:tcPr>
          <w:p w:rsidR="001C1DFA" w:rsidRPr="00CA3F48" w:rsidRDefault="001C1DFA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710" w:type="dxa"/>
          </w:tcPr>
          <w:p w:rsidR="001C1DFA" w:rsidRPr="00CA3F48" w:rsidRDefault="001C1DFA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604" w:type="dxa"/>
          </w:tcPr>
          <w:p w:rsidR="001C1DFA" w:rsidRPr="00CA3F48" w:rsidRDefault="001C1DFA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9256BE" w:rsidRPr="00CA3F48" w:rsidTr="009256BE">
        <w:tc>
          <w:tcPr>
            <w:tcW w:w="5110" w:type="dxa"/>
          </w:tcPr>
          <w:p w:rsidR="001C1DFA" w:rsidRPr="00CA3F48" w:rsidRDefault="001C1DFA" w:rsidP="001C1DFA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4"/>
                <w:szCs w:val="24"/>
              </w:rPr>
            </w:pPr>
            <w:r w:rsidRPr="00CA3F48">
              <w:rPr>
                <w:rFonts w:ascii="Comic Sans MS" w:hAnsi="Comic Sans MS"/>
                <w:sz w:val="24"/>
                <w:szCs w:val="24"/>
              </w:rPr>
              <w:t>Are there any barriers to easy movement around the site and to the main entrance?</w:t>
            </w:r>
          </w:p>
        </w:tc>
        <w:tc>
          <w:tcPr>
            <w:tcW w:w="620" w:type="dxa"/>
            <w:shd w:val="clear" w:color="auto" w:fill="FFFFFF" w:themeFill="background1"/>
          </w:tcPr>
          <w:p w:rsidR="001C1DFA" w:rsidRPr="00CA3F48" w:rsidRDefault="00CD243F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x</w:t>
            </w:r>
          </w:p>
        </w:tc>
        <w:tc>
          <w:tcPr>
            <w:tcW w:w="562" w:type="dxa"/>
            <w:shd w:val="clear" w:color="auto" w:fill="FFFFFF" w:themeFill="background1"/>
          </w:tcPr>
          <w:p w:rsidR="001C1DFA" w:rsidRPr="00CA3F48" w:rsidRDefault="001C1DFA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710" w:type="dxa"/>
          </w:tcPr>
          <w:p w:rsidR="001C1DFA" w:rsidRPr="00CA3F48" w:rsidRDefault="001C1DFA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604" w:type="dxa"/>
          </w:tcPr>
          <w:p w:rsidR="001C1DFA" w:rsidRPr="009256BE" w:rsidRDefault="00CD243F">
            <w:pPr>
              <w:rPr>
                <w:rFonts w:ascii="Comic Sans MS" w:hAnsi="Comic Sans MS"/>
              </w:rPr>
            </w:pPr>
            <w:r w:rsidRPr="009256BE">
              <w:rPr>
                <w:rFonts w:ascii="Comic Sans MS" w:hAnsi="Comic Sans MS"/>
              </w:rPr>
              <w:t>Not enough car parking spaces for staff</w:t>
            </w:r>
          </w:p>
          <w:p w:rsidR="00314DBB" w:rsidRPr="00CA3F48" w:rsidRDefault="00314DBB">
            <w:pPr>
              <w:rPr>
                <w:rFonts w:ascii="Comic Sans MS" w:hAnsi="Comic Sans MS"/>
                <w:sz w:val="24"/>
                <w:szCs w:val="24"/>
              </w:rPr>
            </w:pPr>
            <w:r w:rsidRPr="009256BE">
              <w:rPr>
                <w:rFonts w:ascii="Comic Sans MS" w:hAnsi="Comic Sans MS"/>
              </w:rPr>
              <w:t>Dropped kerbs in place</w:t>
            </w:r>
          </w:p>
        </w:tc>
      </w:tr>
      <w:tr w:rsidR="001C1DFA" w:rsidRPr="00CA3F48" w:rsidTr="009256BE">
        <w:tc>
          <w:tcPr>
            <w:tcW w:w="5110" w:type="dxa"/>
          </w:tcPr>
          <w:p w:rsidR="001C1DFA" w:rsidRPr="00CA3F48" w:rsidRDefault="001C1DFA" w:rsidP="001C1DFA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4"/>
                <w:szCs w:val="24"/>
              </w:rPr>
            </w:pPr>
            <w:r w:rsidRPr="00CA3F48">
              <w:rPr>
                <w:rFonts w:ascii="Comic Sans MS" w:hAnsi="Comic Sans MS"/>
                <w:sz w:val="24"/>
                <w:szCs w:val="24"/>
              </w:rPr>
              <w:t>Are steps needed for access to the main entrance?</w:t>
            </w:r>
          </w:p>
        </w:tc>
        <w:tc>
          <w:tcPr>
            <w:tcW w:w="620" w:type="dxa"/>
          </w:tcPr>
          <w:p w:rsidR="001C1DFA" w:rsidRPr="00CA3F48" w:rsidRDefault="001C1DFA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562" w:type="dxa"/>
          </w:tcPr>
          <w:p w:rsidR="001C1DFA" w:rsidRPr="00CA3F48" w:rsidRDefault="00CD243F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x</w:t>
            </w:r>
          </w:p>
        </w:tc>
        <w:tc>
          <w:tcPr>
            <w:tcW w:w="710" w:type="dxa"/>
          </w:tcPr>
          <w:p w:rsidR="001C1DFA" w:rsidRPr="00CA3F48" w:rsidRDefault="001C1DFA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604" w:type="dxa"/>
          </w:tcPr>
          <w:p w:rsidR="001C1DFA" w:rsidRPr="00CA3F48" w:rsidRDefault="001C1DFA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1C1DFA" w:rsidRPr="00CA3F48" w:rsidTr="009256BE">
        <w:tc>
          <w:tcPr>
            <w:tcW w:w="5110" w:type="dxa"/>
          </w:tcPr>
          <w:p w:rsidR="001C1DFA" w:rsidRPr="00CA3F48" w:rsidRDefault="001C1DFA" w:rsidP="001C1DFA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4"/>
                <w:szCs w:val="24"/>
              </w:rPr>
            </w:pPr>
            <w:r w:rsidRPr="00CA3F48">
              <w:rPr>
                <w:rFonts w:ascii="Comic Sans MS" w:hAnsi="Comic Sans MS"/>
                <w:sz w:val="24"/>
                <w:szCs w:val="24"/>
              </w:rPr>
              <w:t>Do all those steps have a contrasting colour edging?</w:t>
            </w:r>
          </w:p>
        </w:tc>
        <w:tc>
          <w:tcPr>
            <w:tcW w:w="620" w:type="dxa"/>
          </w:tcPr>
          <w:p w:rsidR="001C1DFA" w:rsidRPr="00CA3F48" w:rsidRDefault="001C1DFA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562" w:type="dxa"/>
          </w:tcPr>
          <w:p w:rsidR="001C1DFA" w:rsidRPr="00CA3F48" w:rsidRDefault="001C1DFA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710" w:type="dxa"/>
          </w:tcPr>
          <w:p w:rsidR="001C1DFA" w:rsidRPr="00CA3F48" w:rsidRDefault="00CD243F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x</w:t>
            </w:r>
          </w:p>
        </w:tc>
        <w:tc>
          <w:tcPr>
            <w:tcW w:w="2604" w:type="dxa"/>
          </w:tcPr>
          <w:p w:rsidR="001C1DFA" w:rsidRPr="00CA3F48" w:rsidRDefault="001C1DFA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1C1DFA" w:rsidRPr="00CA3F48" w:rsidTr="009256BE">
        <w:tc>
          <w:tcPr>
            <w:tcW w:w="5110" w:type="dxa"/>
          </w:tcPr>
          <w:p w:rsidR="001C1DFA" w:rsidRPr="00CA3F48" w:rsidRDefault="001C1DFA" w:rsidP="009256BE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4"/>
                <w:szCs w:val="24"/>
              </w:rPr>
            </w:pPr>
            <w:r w:rsidRPr="00CA3F48">
              <w:rPr>
                <w:rFonts w:ascii="Comic Sans MS" w:hAnsi="Comic Sans MS"/>
                <w:sz w:val="24"/>
                <w:szCs w:val="24"/>
              </w:rPr>
              <w:t xml:space="preserve">If there are steps, is a ramp provided to access the main entrance? </w:t>
            </w:r>
          </w:p>
        </w:tc>
        <w:tc>
          <w:tcPr>
            <w:tcW w:w="620" w:type="dxa"/>
          </w:tcPr>
          <w:p w:rsidR="001C1DFA" w:rsidRPr="00CA3F48" w:rsidRDefault="001C1DFA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562" w:type="dxa"/>
          </w:tcPr>
          <w:p w:rsidR="001C1DFA" w:rsidRPr="00CA3F48" w:rsidRDefault="001C1DFA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710" w:type="dxa"/>
          </w:tcPr>
          <w:p w:rsidR="001C1DFA" w:rsidRPr="00CA3F48" w:rsidRDefault="00CD243F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x</w:t>
            </w:r>
          </w:p>
        </w:tc>
        <w:tc>
          <w:tcPr>
            <w:tcW w:w="2604" w:type="dxa"/>
          </w:tcPr>
          <w:p w:rsidR="001C1DFA" w:rsidRPr="00CA3F48" w:rsidRDefault="001C1DFA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1C1DFA" w:rsidRPr="00CA3F48" w:rsidTr="009256BE">
        <w:tc>
          <w:tcPr>
            <w:tcW w:w="5110" w:type="dxa"/>
          </w:tcPr>
          <w:p w:rsidR="001C1DFA" w:rsidRPr="00CA3F48" w:rsidRDefault="00CA3F48" w:rsidP="00CA3F48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4"/>
                <w:szCs w:val="24"/>
              </w:rPr>
            </w:pPr>
            <w:r w:rsidRPr="00CA3F48">
              <w:rPr>
                <w:rFonts w:ascii="Comic Sans MS" w:hAnsi="Comic Sans MS"/>
                <w:sz w:val="24"/>
                <w:szCs w:val="24"/>
              </w:rPr>
              <w:t>Is there a continuous handrail on each ramp and stair flight and landing to the main entrance?</w:t>
            </w:r>
          </w:p>
        </w:tc>
        <w:tc>
          <w:tcPr>
            <w:tcW w:w="620" w:type="dxa"/>
          </w:tcPr>
          <w:p w:rsidR="001C1DFA" w:rsidRPr="00CA3F48" w:rsidRDefault="001C1DFA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562" w:type="dxa"/>
          </w:tcPr>
          <w:p w:rsidR="001C1DFA" w:rsidRPr="00CA3F48" w:rsidRDefault="001C1DFA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710" w:type="dxa"/>
          </w:tcPr>
          <w:p w:rsidR="001C1DFA" w:rsidRPr="00CA3F48" w:rsidRDefault="00314DBB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x</w:t>
            </w:r>
          </w:p>
        </w:tc>
        <w:tc>
          <w:tcPr>
            <w:tcW w:w="2604" w:type="dxa"/>
          </w:tcPr>
          <w:p w:rsidR="001C1DFA" w:rsidRPr="00CA3F48" w:rsidRDefault="001C1DFA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1C1DFA" w:rsidRPr="00CA3F48" w:rsidTr="009256BE">
        <w:tc>
          <w:tcPr>
            <w:tcW w:w="5110" w:type="dxa"/>
          </w:tcPr>
          <w:p w:rsidR="001C1DFA" w:rsidRPr="00CA3F48" w:rsidRDefault="00CA3F48" w:rsidP="00CA3F48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4"/>
                <w:szCs w:val="24"/>
              </w:rPr>
            </w:pPr>
            <w:r w:rsidRPr="00CA3F48">
              <w:rPr>
                <w:rFonts w:ascii="Comic Sans MS" w:hAnsi="Comic Sans MS"/>
                <w:sz w:val="24"/>
                <w:szCs w:val="24"/>
              </w:rPr>
              <w:t>Is it possible for a wheelchair user to get through the principal door unaided?</w:t>
            </w:r>
          </w:p>
        </w:tc>
        <w:tc>
          <w:tcPr>
            <w:tcW w:w="620" w:type="dxa"/>
          </w:tcPr>
          <w:p w:rsidR="001C1DFA" w:rsidRPr="00CA3F48" w:rsidRDefault="00314DBB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x</w:t>
            </w:r>
          </w:p>
        </w:tc>
        <w:tc>
          <w:tcPr>
            <w:tcW w:w="562" w:type="dxa"/>
          </w:tcPr>
          <w:p w:rsidR="001C1DFA" w:rsidRPr="00CA3F48" w:rsidRDefault="001C1DFA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710" w:type="dxa"/>
          </w:tcPr>
          <w:p w:rsidR="001C1DFA" w:rsidRPr="00CA3F48" w:rsidRDefault="001C1DFA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604" w:type="dxa"/>
          </w:tcPr>
          <w:p w:rsidR="001C1DFA" w:rsidRPr="009256BE" w:rsidRDefault="00314DBB">
            <w:pPr>
              <w:rPr>
                <w:rFonts w:ascii="Comic Sans MS" w:hAnsi="Comic Sans MS"/>
              </w:rPr>
            </w:pPr>
            <w:r w:rsidRPr="009256BE">
              <w:rPr>
                <w:rFonts w:ascii="Comic Sans MS" w:hAnsi="Comic Sans MS"/>
              </w:rPr>
              <w:t>Yes, unless not working. Help at hand then from office</w:t>
            </w:r>
          </w:p>
        </w:tc>
      </w:tr>
      <w:tr w:rsidR="001C1DFA" w:rsidRPr="00CA3F48" w:rsidTr="009256BE">
        <w:tc>
          <w:tcPr>
            <w:tcW w:w="5110" w:type="dxa"/>
          </w:tcPr>
          <w:p w:rsidR="001C1DFA" w:rsidRPr="00CA3F48" w:rsidRDefault="00CA3F48" w:rsidP="00CA3F48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4"/>
                <w:szCs w:val="24"/>
              </w:rPr>
            </w:pPr>
            <w:r w:rsidRPr="00CA3F48">
              <w:rPr>
                <w:rFonts w:ascii="Comic Sans MS" w:hAnsi="Comic Sans MS"/>
                <w:sz w:val="24"/>
                <w:szCs w:val="24"/>
              </w:rPr>
              <w:t>If no, is an alternative wheelchair accessible entrance provided?</w:t>
            </w:r>
          </w:p>
        </w:tc>
        <w:tc>
          <w:tcPr>
            <w:tcW w:w="620" w:type="dxa"/>
          </w:tcPr>
          <w:p w:rsidR="001C1DFA" w:rsidRPr="00CA3F48" w:rsidRDefault="001C1DFA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562" w:type="dxa"/>
          </w:tcPr>
          <w:p w:rsidR="001C1DFA" w:rsidRPr="00CA3F48" w:rsidRDefault="001C1DFA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710" w:type="dxa"/>
          </w:tcPr>
          <w:p w:rsidR="001C1DFA" w:rsidRPr="00CA3F48" w:rsidRDefault="00314DBB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x</w:t>
            </w:r>
          </w:p>
        </w:tc>
        <w:tc>
          <w:tcPr>
            <w:tcW w:w="2604" w:type="dxa"/>
          </w:tcPr>
          <w:p w:rsidR="001C1DFA" w:rsidRPr="00CA3F48" w:rsidRDefault="001C1DFA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</w:tbl>
    <w:p w:rsidR="001C1DFA" w:rsidRPr="00CA3F48" w:rsidRDefault="001C1DFA">
      <w:pPr>
        <w:rPr>
          <w:rFonts w:ascii="Comic Sans MS" w:hAnsi="Comic Sans MS"/>
          <w:sz w:val="24"/>
          <w:szCs w:val="24"/>
        </w:rPr>
      </w:pPr>
    </w:p>
    <w:tbl>
      <w:tblPr>
        <w:tblStyle w:val="TableGrid"/>
        <w:tblW w:w="9606" w:type="dxa"/>
        <w:tblLook w:val="04A0" w:firstRow="1" w:lastRow="0" w:firstColumn="1" w:lastColumn="0" w:noHBand="0" w:noVBand="1"/>
      </w:tblPr>
      <w:tblGrid>
        <w:gridCol w:w="4979"/>
        <w:gridCol w:w="685"/>
        <w:gridCol w:w="603"/>
        <w:gridCol w:w="710"/>
        <w:gridCol w:w="2629"/>
      </w:tblGrid>
      <w:tr w:rsidR="00CA3F48" w:rsidRPr="00CA3F48" w:rsidTr="009256BE">
        <w:tc>
          <w:tcPr>
            <w:tcW w:w="4979" w:type="dxa"/>
          </w:tcPr>
          <w:p w:rsidR="00CA3F48" w:rsidRPr="009256BE" w:rsidRDefault="00CA3F48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9256BE">
              <w:rPr>
                <w:rFonts w:ascii="Comic Sans MS" w:hAnsi="Comic Sans MS"/>
                <w:b/>
                <w:sz w:val="24"/>
                <w:szCs w:val="24"/>
              </w:rPr>
              <w:t>4c INTERNAL FACILITIES</w:t>
            </w:r>
          </w:p>
        </w:tc>
        <w:tc>
          <w:tcPr>
            <w:tcW w:w="685" w:type="dxa"/>
          </w:tcPr>
          <w:p w:rsidR="00CA3F48" w:rsidRPr="009256BE" w:rsidRDefault="00CA3F48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9256BE">
              <w:rPr>
                <w:rFonts w:ascii="Comic Sans MS" w:hAnsi="Comic Sans MS"/>
                <w:b/>
                <w:sz w:val="24"/>
                <w:szCs w:val="24"/>
              </w:rPr>
              <w:t>YES</w:t>
            </w:r>
          </w:p>
        </w:tc>
        <w:tc>
          <w:tcPr>
            <w:tcW w:w="603" w:type="dxa"/>
          </w:tcPr>
          <w:p w:rsidR="00CA3F48" w:rsidRPr="009256BE" w:rsidRDefault="00CA3F48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9256BE">
              <w:rPr>
                <w:rFonts w:ascii="Comic Sans MS" w:hAnsi="Comic Sans MS"/>
                <w:b/>
                <w:sz w:val="24"/>
                <w:szCs w:val="24"/>
              </w:rPr>
              <w:t>NO</w:t>
            </w:r>
          </w:p>
        </w:tc>
        <w:tc>
          <w:tcPr>
            <w:tcW w:w="710" w:type="dxa"/>
          </w:tcPr>
          <w:p w:rsidR="00CA3F48" w:rsidRPr="009256BE" w:rsidRDefault="00CA3F48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9256BE">
              <w:rPr>
                <w:rFonts w:ascii="Comic Sans MS" w:hAnsi="Comic Sans MS"/>
                <w:b/>
                <w:sz w:val="24"/>
                <w:szCs w:val="24"/>
              </w:rPr>
              <w:t>N/A</w:t>
            </w:r>
          </w:p>
        </w:tc>
        <w:tc>
          <w:tcPr>
            <w:tcW w:w="2629" w:type="dxa"/>
          </w:tcPr>
          <w:p w:rsidR="00CA3F48" w:rsidRPr="009256BE" w:rsidRDefault="00CA3F48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9256BE">
              <w:rPr>
                <w:rFonts w:ascii="Comic Sans MS" w:hAnsi="Comic Sans MS"/>
                <w:b/>
                <w:sz w:val="24"/>
                <w:szCs w:val="24"/>
              </w:rPr>
              <w:t>Comments for school use</w:t>
            </w:r>
          </w:p>
        </w:tc>
      </w:tr>
      <w:tr w:rsidR="00CA3F48" w:rsidRPr="00CA3F48" w:rsidTr="009256BE">
        <w:tc>
          <w:tcPr>
            <w:tcW w:w="4979" w:type="dxa"/>
          </w:tcPr>
          <w:p w:rsidR="00CA3F48" w:rsidRPr="00CA3F48" w:rsidRDefault="00CA3F48" w:rsidP="00CA3F48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4"/>
                <w:szCs w:val="24"/>
              </w:rPr>
            </w:pPr>
            <w:r w:rsidRPr="00CA3F48">
              <w:rPr>
                <w:rFonts w:ascii="Comic Sans MS" w:hAnsi="Comic Sans MS"/>
                <w:sz w:val="24"/>
                <w:szCs w:val="24"/>
              </w:rPr>
              <w:t>If there is a lobby at the principal entrance, is it possible for a wheelchair user to negotiate the doors?</w:t>
            </w:r>
          </w:p>
        </w:tc>
        <w:tc>
          <w:tcPr>
            <w:tcW w:w="685" w:type="dxa"/>
          </w:tcPr>
          <w:p w:rsidR="00CA3F48" w:rsidRPr="00CA3F48" w:rsidRDefault="00CA3F48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603" w:type="dxa"/>
          </w:tcPr>
          <w:p w:rsidR="00CA3F48" w:rsidRPr="00CA3F48" w:rsidRDefault="00314DBB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x</w:t>
            </w:r>
          </w:p>
        </w:tc>
        <w:tc>
          <w:tcPr>
            <w:tcW w:w="710" w:type="dxa"/>
          </w:tcPr>
          <w:p w:rsidR="00CA3F48" w:rsidRPr="00CA3F48" w:rsidRDefault="00CA3F48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629" w:type="dxa"/>
          </w:tcPr>
          <w:p w:rsidR="00CA3F48" w:rsidRPr="009256BE" w:rsidRDefault="00314DBB">
            <w:pPr>
              <w:rPr>
                <w:rFonts w:ascii="Comic Sans MS" w:hAnsi="Comic Sans MS"/>
              </w:rPr>
            </w:pPr>
            <w:r w:rsidRPr="009256BE">
              <w:rPr>
                <w:rFonts w:ascii="Comic Sans MS" w:hAnsi="Comic Sans MS"/>
              </w:rPr>
              <w:t>Would need assistance – need to review</w:t>
            </w:r>
          </w:p>
        </w:tc>
      </w:tr>
      <w:tr w:rsidR="00CA3F48" w:rsidRPr="00CA3F48" w:rsidTr="009256BE">
        <w:tc>
          <w:tcPr>
            <w:tcW w:w="4979" w:type="dxa"/>
          </w:tcPr>
          <w:p w:rsidR="00CA3F48" w:rsidRPr="00CA3F48" w:rsidRDefault="00CA3F48" w:rsidP="00CA3F48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4"/>
                <w:szCs w:val="24"/>
              </w:rPr>
            </w:pPr>
            <w:r w:rsidRPr="00CA3F48">
              <w:rPr>
                <w:rFonts w:ascii="Comic Sans MS" w:hAnsi="Comic Sans MS"/>
                <w:sz w:val="24"/>
                <w:szCs w:val="24"/>
              </w:rPr>
              <w:t xml:space="preserve">Do all internal doors allow a wheelchair user to get through </w:t>
            </w:r>
            <w:r w:rsidR="00314DBB" w:rsidRPr="00CA3F48">
              <w:rPr>
                <w:rFonts w:ascii="Comic Sans MS" w:hAnsi="Comic Sans MS"/>
                <w:sz w:val="24"/>
                <w:szCs w:val="24"/>
              </w:rPr>
              <w:t>unaided</w:t>
            </w:r>
            <w:r w:rsidRPr="00CA3F48">
              <w:rPr>
                <w:rFonts w:ascii="Comic Sans MS" w:hAnsi="Comic Sans MS"/>
                <w:sz w:val="24"/>
                <w:szCs w:val="24"/>
              </w:rPr>
              <w:t>?</w:t>
            </w:r>
          </w:p>
        </w:tc>
        <w:tc>
          <w:tcPr>
            <w:tcW w:w="685" w:type="dxa"/>
          </w:tcPr>
          <w:p w:rsidR="00CA3F48" w:rsidRPr="00CA3F48" w:rsidRDefault="00314DBB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X</w:t>
            </w:r>
          </w:p>
        </w:tc>
        <w:tc>
          <w:tcPr>
            <w:tcW w:w="603" w:type="dxa"/>
          </w:tcPr>
          <w:p w:rsidR="00CA3F48" w:rsidRPr="00CA3F48" w:rsidRDefault="00CA3F48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710" w:type="dxa"/>
          </w:tcPr>
          <w:p w:rsidR="00CA3F48" w:rsidRPr="00CA3F48" w:rsidRDefault="00CA3F48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629" w:type="dxa"/>
          </w:tcPr>
          <w:p w:rsidR="00CA3F48" w:rsidRPr="009256BE" w:rsidRDefault="00314DBB">
            <w:pPr>
              <w:rPr>
                <w:rFonts w:ascii="Comic Sans MS" w:hAnsi="Comic Sans MS"/>
              </w:rPr>
            </w:pPr>
            <w:r w:rsidRPr="009256BE">
              <w:rPr>
                <w:rFonts w:ascii="Comic Sans MS" w:hAnsi="Comic Sans MS"/>
              </w:rPr>
              <w:t>Yes but the doors would need to be opened for them</w:t>
            </w:r>
          </w:p>
        </w:tc>
      </w:tr>
    </w:tbl>
    <w:p w:rsidR="00CA3F48" w:rsidRDefault="00CA3F48">
      <w:pPr>
        <w:rPr>
          <w:rFonts w:ascii="Comic Sans MS" w:hAnsi="Comic Sans MS"/>
          <w:sz w:val="24"/>
          <w:szCs w:val="24"/>
        </w:rPr>
      </w:pPr>
    </w:p>
    <w:p w:rsidR="00EF3D48" w:rsidRDefault="00EF3D48" w:rsidP="00EF3D48">
      <w:pPr>
        <w:jc w:val="center"/>
        <w:rPr>
          <w:rFonts w:ascii="Comic Sans MS" w:hAnsi="Comic Sans MS"/>
          <w:b/>
          <w:sz w:val="36"/>
          <w:szCs w:val="36"/>
          <w:u w:val="single"/>
        </w:rPr>
      </w:pPr>
    </w:p>
    <w:p w:rsidR="00EF3D48" w:rsidRDefault="00EF3D48" w:rsidP="00EF3D48">
      <w:pPr>
        <w:jc w:val="center"/>
        <w:rPr>
          <w:rFonts w:ascii="Comic Sans MS" w:hAnsi="Comic Sans MS"/>
          <w:b/>
          <w:sz w:val="36"/>
          <w:szCs w:val="36"/>
          <w:u w:val="single"/>
        </w:rPr>
      </w:pPr>
    </w:p>
    <w:p w:rsidR="00EF3D48" w:rsidRDefault="00EF3D48" w:rsidP="00EF3D48">
      <w:pPr>
        <w:jc w:val="center"/>
        <w:rPr>
          <w:rFonts w:ascii="Comic Sans MS" w:hAnsi="Comic Sans MS"/>
          <w:b/>
          <w:sz w:val="36"/>
          <w:szCs w:val="36"/>
          <w:u w:val="single"/>
        </w:rPr>
      </w:pPr>
    </w:p>
    <w:p w:rsidR="00B125B7" w:rsidRDefault="00010F2F" w:rsidP="00B125B7">
      <w:pPr>
        <w:jc w:val="center"/>
        <w:rPr>
          <w:rFonts w:ascii="Comic Sans MS" w:hAnsi="Comic Sans MS"/>
          <w:b/>
          <w:sz w:val="36"/>
          <w:szCs w:val="36"/>
          <w:u w:val="single"/>
        </w:rPr>
      </w:pPr>
      <w:r>
        <w:rPr>
          <w:rFonts w:ascii="Comic Sans MS" w:hAnsi="Comic Sans MS"/>
          <w:b/>
          <w:sz w:val="36"/>
          <w:szCs w:val="36"/>
          <w:u w:val="single"/>
        </w:rPr>
        <w:t>Accessibility Plan Autumn 2024</w:t>
      </w:r>
      <w:bookmarkStart w:id="0" w:name="_GoBack"/>
      <w:bookmarkEnd w:id="0"/>
    </w:p>
    <w:tbl>
      <w:tblPr>
        <w:tblStyle w:val="TableGrid"/>
        <w:tblW w:w="10774" w:type="dxa"/>
        <w:tblInd w:w="-601" w:type="dxa"/>
        <w:tblLook w:val="04A0" w:firstRow="1" w:lastRow="0" w:firstColumn="1" w:lastColumn="0" w:noHBand="0" w:noVBand="1"/>
      </w:tblPr>
      <w:tblGrid>
        <w:gridCol w:w="1135"/>
        <w:gridCol w:w="6804"/>
        <w:gridCol w:w="1417"/>
        <w:gridCol w:w="1418"/>
      </w:tblGrid>
      <w:tr w:rsidR="00B125B7" w:rsidTr="004407A9">
        <w:tc>
          <w:tcPr>
            <w:tcW w:w="1135" w:type="dxa"/>
          </w:tcPr>
          <w:p w:rsidR="00B125B7" w:rsidRPr="00EF3D48" w:rsidRDefault="00B125B7" w:rsidP="00C659BF">
            <w:pPr>
              <w:rPr>
                <w:rFonts w:ascii="Comic Sans MS" w:hAnsi="Comic Sans MS"/>
                <w:b/>
                <w:sz w:val="24"/>
                <w:szCs w:val="24"/>
                <w:u w:val="single"/>
              </w:rPr>
            </w:pPr>
            <w:r w:rsidRPr="00EF3D48">
              <w:rPr>
                <w:rFonts w:ascii="Comic Sans MS" w:hAnsi="Comic Sans MS"/>
                <w:b/>
                <w:sz w:val="24"/>
                <w:szCs w:val="24"/>
                <w:u w:val="single"/>
              </w:rPr>
              <w:t>Date</w:t>
            </w:r>
          </w:p>
        </w:tc>
        <w:tc>
          <w:tcPr>
            <w:tcW w:w="6804" w:type="dxa"/>
          </w:tcPr>
          <w:p w:rsidR="00B125B7" w:rsidRPr="00EF3D48" w:rsidRDefault="00B125B7" w:rsidP="00E753F4">
            <w:pPr>
              <w:rPr>
                <w:rFonts w:ascii="Comic Sans MS" w:hAnsi="Comic Sans MS"/>
                <w:b/>
                <w:sz w:val="24"/>
                <w:szCs w:val="24"/>
                <w:u w:val="single"/>
              </w:rPr>
            </w:pPr>
            <w:r w:rsidRPr="00EF3D48">
              <w:rPr>
                <w:rFonts w:ascii="Comic Sans MS" w:hAnsi="Comic Sans MS"/>
                <w:b/>
                <w:sz w:val="24"/>
                <w:szCs w:val="24"/>
                <w:u w:val="single"/>
              </w:rPr>
              <w:t xml:space="preserve">Action </w:t>
            </w:r>
          </w:p>
        </w:tc>
        <w:tc>
          <w:tcPr>
            <w:tcW w:w="1417" w:type="dxa"/>
          </w:tcPr>
          <w:p w:rsidR="00B125B7" w:rsidRPr="00EF3D48" w:rsidRDefault="00B125B7" w:rsidP="00C659BF">
            <w:pPr>
              <w:rPr>
                <w:rFonts w:ascii="Comic Sans MS" w:hAnsi="Comic Sans MS"/>
                <w:b/>
                <w:sz w:val="24"/>
                <w:szCs w:val="24"/>
                <w:u w:val="single"/>
              </w:rPr>
            </w:pPr>
            <w:r w:rsidRPr="00EF3D48">
              <w:rPr>
                <w:rFonts w:ascii="Comic Sans MS" w:hAnsi="Comic Sans MS"/>
                <w:b/>
                <w:sz w:val="24"/>
                <w:szCs w:val="24"/>
                <w:u w:val="single"/>
              </w:rPr>
              <w:t>Monitored by</w:t>
            </w:r>
          </w:p>
        </w:tc>
        <w:tc>
          <w:tcPr>
            <w:tcW w:w="1418" w:type="dxa"/>
          </w:tcPr>
          <w:p w:rsidR="00B125B7" w:rsidRPr="00EF3D48" w:rsidRDefault="00B125B7" w:rsidP="00C659BF">
            <w:pPr>
              <w:rPr>
                <w:rFonts w:ascii="Comic Sans MS" w:hAnsi="Comic Sans MS"/>
                <w:b/>
                <w:sz w:val="24"/>
                <w:szCs w:val="24"/>
                <w:u w:val="single"/>
              </w:rPr>
            </w:pPr>
            <w:r w:rsidRPr="00EF3D48">
              <w:rPr>
                <w:rFonts w:ascii="Comic Sans MS" w:hAnsi="Comic Sans MS"/>
                <w:b/>
                <w:sz w:val="24"/>
                <w:szCs w:val="24"/>
                <w:u w:val="single"/>
              </w:rPr>
              <w:t>Completed</w:t>
            </w:r>
          </w:p>
        </w:tc>
      </w:tr>
      <w:tr w:rsidR="00B125B7" w:rsidTr="004407A9">
        <w:tc>
          <w:tcPr>
            <w:tcW w:w="1135" w:type="dxa"/>
          </w:tcPr>
          <w:p w:rsidR="00B125B7" w:rsidRDefault="00010F2F" w:rsidP="00C659BF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Autumn 2024</w:t>
            </w:r>
          </w:p>
        </w:tc>
        <w:tc>
          <w:tcPr>
            <w:tcW w:w="6804" w:type="dxa"/>
          </w:tcPr>
          <w:p w:rsidR="00B125B7" w:rsidRDefault="00B125B7" w:rsidP="00010F2F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Ongoing development </w:t>
            </w:r>
            <w:r w:rsidR="00010F2F">
              <w:rPr>
                <w:rFonts w:ascii="Comic Sans MS" w:hAnsi="Comic Sans MS"/>
                <w:sz w:val="24"/>
                <w:szCs w:val="24"/>
              </w:rPr>
              <w:t>of High quality teaching through walkthrough work in connection with SDP</w:t>
            </w:r>
          </w:p>
        </w:tc>
        <w:tc>
          <w:tcPr>
            <w:tcW w:w="1417" w:type="dxa"/>
          </w:tcPr>
          <w:p w:rsidR="00B125B7" w:rsidRDefault="00010F2F" w:rsidP="00C659BF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SLT</w:t>
            </w:r>
          </w:p>
        </w:tc>
        <w:tc>
          <w:tcPr>
            <w:tcW w:w="1418" w:type="dxa"/>
          </w:tcPr>
          <w:p w:rsidR="00B125B7" w:rsidRPr="004407A9" w:rsidRDefault="00B125B7" w:rsidP="00C659BF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B125B7" w:rsidTr="004407A9">
        <w:tc>
          <w:tcPr>
            <w:tcW w:w="1135" w:type="dxa"/>
          </w:tcPr>
          <w:p w:rsidR="00B125B7" w:rsidRDefault="00010F2F" w:rsidP="00C659BF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Autumn 2024</w:t>
            </w:r>
          </w:p>
        </w:tc>
        <w:tc>
          <w:tcPr>
            <w:tcW w:w="6804" w:type="dxa"/>
          </w:tcPr>
          <w:p w:rsidR="00B125B7" w:rsidRDefault="00B125B7" w:rsidP="00C659BF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Class/year group boxes to support all pupils needs in class and help them fully access classroom learning</w:t>
            </w:r>
          </w:p>
          <w:p w:rsidR="00B125B7" w:rsidRDefault="00B125B7" w:rsidP="00C659BF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e.g. ear defenders, lap weights, fidget toys </w:t>
            </w:r>
            <w:proofErr w:type="spellStart"/>
            <w:r>
              <w:rPr>
                <w:rFonts w:ascii="Comic Sans MS" w:hAnsi="Comic Sans MS"/>
                <w:sz w:val="24"/>
                <w:szCs w:val="24"/>
              </w:rPr>
              <w:t>etc</w:t>
            </w:r>
            <w:proofErr w:type="spellEnd"/>
          </w:p>
        </w:tc>
        <w:tc>
          <w:tcPr>
            <w:tcW w:w="1417" w:type="dxa"/>
          </w:tcPr>
          <w:p w:rsidR="00B125B7" w:rsidRDefault="00B125B7" w:rsidP="00C659BF">
            <w:pPr>
              <w:rPr>
                <w:rFonts w:ascii="Comic Sans MS" w:hAnsi="Comic Sans MS"/>
                <w:sz w:val="24"/>
                <w:szCs w:val="24"/>
              </w:rPr>
            </w:pPr>
            <w:proofErr w:type="spellStart"/>
            <w:r>
              <w:rPr>
                <w:rFonts w:ascii="Comic Sans MS" w:hAnsi="Comic Sans MS"/>
                <w:sz w:val="24"/>
                <w:szCs w:val="24"/>
              </w:rPr>
              <w:t>SENDCo</w:t>
            </w:r>
            <w:proofErr w:type="spellEnd"/>
          </w:p>
          <w:p w:rsidR="00B125B7" w:rsidRDefault="00B125B7" w:rsidP="00C659BF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SLT</w:t>
            </w:r>
          </w:p>
        </w:tc>
        <w:tc>
          <w:tcPr>
            <w:tcW w:w="1418" w:type="dxa"/>
          </w:tcPr>
          <w:p w:rsidR="00B125B7" w:rsidRDefault="00B125B7" w:rsidP="00C659BF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B125B7" w:rsidTr="004407A9">
        <w:tc>
          <w:tcPr>
            <w:tcW w:w="1135" w:type="dxa"/>
          </w:tcPr>
          <w:p w:rsidR="00B125B7" w:rsidRDefault="00010F2F" w:rsidP="00C659BF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Autumn 2024</w:t>
            </w:r>
          </w:p>
        </w:tc>
        <w:tc>
          <w:tcPr>
            <w:tcW w:w="6804" w:type="dxa"/>
          </w:tcPr>
          <w:p w:rsidR="00B125B7" w:rsidRDefault="00B125B7" w:rsidP="00C659BF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Development of year group calm corner to make learning more accessible for those with SEMH difficulties or sensory issues</w:t>
            </w:r>
          </w:p>
        </w:tc>
        <w:tc>
          <w:tcPr>
            <w:tcW w:w="1417" w:type="dxa"/>
          </w:tcPr>
          <w:p w:rsidR="00B125B7" w:rsidRDefault="00B125B7" w:rsidP="00C659BF">
            <w:pPr>
              <w:rPr>
                <w:rFonts w:ascii="Comic Sans MS" w:hAnsi="Comic Sans MS"/>
                <w:sz w:val="24"/>
                <w:szCs w:val="24"/>
              </w:rPr>
            </w:pPr>
            <w:proofErr w:type="spellStart"/>
            <w:r>
              <w:rPr>
                <w:rFonts w:ascii="Comic Sans MS" w:hAnsi="Comic Sans MS"/>
                <w:sz w:val="24"/>
                <w:szCs w:val="24"/>
              </w:rPr>
              <w:t>SENDCo</w:t>
            </w:r>
            <w:proofErr w:type="spellEnd"/>
            <w:r>
              <w:rPr>
                <w:rFonts w:ascii="Comic Sans MS" w:hAnsi="Comic Sans MS"/>
                <w:sz w:val="24"/>
                <w:szCs w:val="24"/>
              </w:rPr>
              <w:t xml:space="preserve"> and SEN governor</w:t>
            </w:r>
          </w:p>
        </w:tc>
        <w:tc>
          <w:tcPr>
            <w:tcW w:w="1418" w:type="dxa"/>
          </w:tcPr>
          <w:p w:rsidR="00B125B7" w:rsidRDefault="00B125B7" w:rsidP="00EF3D48">
            <w:pPr>
              <w:jc w:val="center"/>
              <w:rPr>
                <w:rFonts w:ascii="Comic Sans MS" w:hAnsi="Comic Sans MS"/>
                <w:b/>
                <w:sz w:val="36"/>
                <w:szCs w:val="36"/>
                <w:u w:val="single"/>
              </w:rPr>
            </w:pPr>
          </w:p>
        </w:tc>
      </w:tr>
      <w:tr w:rsidR="00E753F4" w:rsidTr="004407A9">
        <w:tc>
          <w:tcPr>
            <w:tcW w:w="1135" w:type="dxa"/>
          </w:tcPr>
          <w:p w:rsidR="00E753F4" w:rsidRDefault="00010F2F" w:rsidP="00C659BF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Autumn 2024</w:t>
            </w:r>
          </w:p>
        </w:tc>
        <w:tc>
          <w:tcPr>
            <w:tcW w:w="6804" w:type="dxa"/>
          </w:tcPr>
          <w:p w:rsidR="00E753F4" w:rsidRDefault="00E753F4" w:rsidP="00C659BF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Training in support for Visually impaired Pupil linked with the VI support service</w:t>
            </w:r>
          </w:p>
        </w:tc>
        <w:tc>
          <w:tcPr>
            <w:tcW w:w="1417" w:type="dxa"/>
          </w:tcPr>
          <w:p w:rsidR="00E753F4" w:rsidRDefault="00E753F4" w:rsidP="00C659BF">
            <w:pPr>
              <w:rPr>
                <w:rFonts w:ascii="Comic Sans MS" w:hAnsi="Comic Sans MS"/>
                <w:sz w:val="24"/>
                <w:szCs w:val="24"/>
              </w:rPr>
            </w:pPr>
            <w:proofErr w:type="spellStart"/>
            <w:r>
              <w:rPr>
                <w:rFonts w:ascii="Comic Sans MS" w:hAnsi="Comic Sans MS"/>
                <w:sz w:val="24"/>
                <w:szCs w:val="24"/>
              </w:rPr>
              <w:t>SENDCo</w:t>
            </w:r>
            <w:proofErr w:type="spellEnd"/>
            <w:r>
              <w:rPr>
                <w:rFonts w:ascii="Comic Sans MS" w:hAnsi="Comic Sans MS"/>
                <w:sz w:val="24"/>
                <w:szCs w:val="24"/>
              </w:rPr>
              <w:t xml:space="preserve"> and VI team</w:t>
            </w:r>
          </w:p>
        </w:tc>
        <w:tc>
          <w:tcPr>
            <w:tcW w:w="1418" w:type="dxa"/>
          </w:tcPr>
          <w:p w:rsidR="00E753F4" w:rsidRDefault="00E753F4" w:rsidP="00EF3D48">
            <w:pPr>
              <w:jc w:val="center"/>
              <w:rPr>
                <w:rFonts w:ascii="Comic Sans MS" w:hAnsi="Comic Sans MS"/>
                <w:b/>
                <w:sz w:val="36"/>
                <w:szCs w:val="36"/>
                <w:u w:val="single"/>
              </w:rPr>
            </w:pPr>
          </w:p>
        </w:tc>
      </w:tr>
      <w:tr w:rsidR="00E753F4" w:rsidTr="004407A9">
        <w:tc>
          <w:tcPr>
            <w:tcW w:w="1135" w:type="dxa"/>
          </w:tcPr>
          <w:p w:rsidR="00E753F4" w:rsidRDefault="00010F2F" w:rsidP="00C659BF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Autumn 2024</w:t>
            </w:r>
          </w:p>
        </w:tc>
        <w:tc>
          <w:tcPr>
            <w:tcW w:w="6804" w:type="dxa"/>
          </w:tcPr>
          <w:p w:rsidR="00E753F4" w:rsidRDefault="00E753F4" w:rsidP="00C659BF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Development of PE arrangements/equipment for visually impaired pupils to fully participate</w:t>
            </w:r>
          </w:p>
        </w:tc>
        <w:tc>
          <w:tcPr>
            <w:tcW w:w="1417" w:type="dxa"/>
          </w:tcPr>
          <w:p w:rsidR="00E753F4" w:rsidRDefault="00E753F4" w:rsidP="00C659BF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PE co-ordinator in liaison with VI service</w:t>
            </w:r>
          </w:p>
        </w:tc>
        <w:tc>
          <w:tcPr>
            <w:tcW w:w="1418" w:type="dxa"/>
          </w:tcPr>
          <w:p w:rsidR="00E753F4" w:rsidRDefault="00E753F4" w:rsidP="00EF3D48">
            <w:pPr>
              <w:jc w:val="center"/>
              <w:rPr>
                <w:rFonts w:ascii="Comic Sans MS" w:hAnsi="Comic Sans MS"/>
                <w:b/>
                <w:sz w:val="36"/>
                <w:szCs w:val="36"/>
                <w:u w:val="single"/>
              </w:rPr>
            </w:pPr>
          </w:p>
        </w:tc>
      </w:tr>
      <w:tr w:rsidR="00E753F4" w:rsidTr="004407A9">
        <w:tc>
          <w:tcPr>
            <w:tcW w:w="1135" w:type="dxa"/>
          </w:tcPr>
          <w:p w:rsidR="00E753F4" w:rsidRDefault="00010F2F" w:rsidP="00C659BF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Autumn 2024</w:t>
            </w:r>
            <w:r w:rsidR="00E753F4">
              <w:rPr>
                <w:rFonts w:ascii="Comic Sans MS" w:hAnsi="Comic Sans MS"/>
                <w:sz w:val="24"/>
                <w:szCs w:val="24"/>
              </w:rPr>
              <w:t>/</w:t>
            </w:r>
          </w:p>
          <w:p w:rsidR="00E753F4" w:rsidRDefault="00E753F4" w:rsidP="00C659BF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ongoing</w:t>
            </w:r>
          </w:p>
        </w:tc>
        <w:tc>
          <w:tcPr>
            <w:tcW w:w="6804" w:type="dxa"/>
          </w:tcPr>
          <w:p w:rsidR="00E753F4" w:rsidRDefault="00E753F4" w:rsidP="00C659BF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Checking and updating appropriate technology in school used to make learning accessible to all.</w:t>
            </w:r>
          </w:p>
          <w:p w:rsidR="00E753F4" w:rsidRDefault="00E753F4" w:rsidP="00C659BF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E.g. laptops, </w:t>
            </w:r>
            <w:proofErr w:type="spellStart"/>
            <w:r>
              <w:rPr>
                <w:rFonts w:ascii="Comic Sans MS" w:hAnsi="Comic Sans MS"/>
                <w:sz w:val="24"/>
                <w:szCs w:val="24"/>
              </w:rPr>
              <w:t>ipads</w:t>
            </w:r>
            <w:proofErr w:type="spellEnd"/>
            <w:r>
              <w:rPr>
                <w:rFonts w:ascii="Comic Sans MS" w:hAnsi="Comic Sans MS"/>
                <w:sz w:val="24"/>
                <w:szCs w:val="24"/>
              </w:rPr>
              <w:t xml:space="preserve">, talking tins, dragon dictate, Clicker, learning apps </w:t>
            </w:r>
            <w:proofErr w:type="spellStart"/>
            <w:r>
              <w:rPr>
                <w:rFonts w:ascii="Comic Sans MS" w:hAnsi="Comic Sans MS"/>
                <w:sz w:val="24"/>
                <w:szCs w:val="24"/>
              </w:rPr>
              <w:t>etc</w:t>
            </w:r>
            <w:proofErr w:type="spellEnd"/>
          </w:p>
        </w:tc>
        <w:tc>
          <w:tcPr>
            <w:tcW w:w="1417" w:type="dxa"/>
          </w:tcPr>
          <w:p w:rsidR="00E753F4" w:rsidRDefault="00E753F4" w:rsidP="00C659BF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Computing Lead, </w:t>
            </w:r>
            <w:proofErr w:type="spellStart"/>
            <w:r>
              <w:rPr>
                <w:rFonts w:ascii="Comic Sans MS" w:hAnsi="Comic Sans MS"/>
                <w:sz w:val="24"/>
                <w:szCs w:val="24"/>
              </w:rPr>
              <w:t>SENDCo</w:t>
            </w:r>
            <w:proofErr w:type="spellEnd"/>
            <w:r>
              <w:rPr>
                <w:rFonts w:ascii="Comic Sans MS" w:hAnsi="Comic Sans MS"/>
                <w:sz w:val="24"/>
                <w:szCs w:val="24"/>
              </w:rPr>
              <w:t xml:space="preserve"> and Governors</w:t>
            </w:r>
          </w:p>
        </w:tc>
        <w:tc>
          <w:tcPr>
            <w:tcW w:w="1418" w:type="dxa"/>
          </w:tcPr>
          <w:p w:rsidR="00E753F4" w:rsidRDefault="00E753F4" w:rsidP="00EF3D48">
            <w:pPr>
              <w:jc w:val="center"/>
              <w:rPr>
                <w:rFonts w:ascii="Comic Sans MS" w:hAnsi="Comic Sans MS"/>
                <w:b/>
                <w:sz w:val="36"/>
                <w:szCs w:val="36"/>
                <w:u w:val="single"/>
              </w:rPr>
            </w:pPr>
          </w:p>
        </w:tc>
      </w:tr>
      <w:tr w:rsidR="00E753F4" w:rsidTr="004407A9">
        <w:tc>
          <w:tcPr>
            <w:tcW w:w="1135" w:type="dxa"/>
          </w:tcPr>
          <w:p w:rsidR="00E753F4" w:rsidRDefault="00E753F4" w:rsidP="00C659BF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Ongoing</w:t>
            </w:r>
          </w:p>
        </w:tc>
        <w:tc>
          <w:tcPr>
            <w:tcW w:w="6804" w:type="dxa"/>
          </w:tcPr>
          <w:p w:rsidR="00E753F4" w:rsidRDefault="00010F2F" w:rsidP="00C659BF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PINS – Partnership in neurodiversity work</w:t>
            </w:r>
          </w:p>
        </w:tc>
        <w:tc>
          <w:tcPr>
            <w:tcW w:w="1417" w:type="dxa"/>
          </w:tcPr>
          <w:p w:rsidR="00E753F4" w:rsidRDefault="00E753F4" w:rsidP="00C659BF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SLT and Governors</w:t>
            </w:r>
          </w:p>
        </w:tc>
        <w:tc>
          <w:tcPr>
            <w:tcW w:w="1418" w:type="dxa"/>
          </w:tcPr>
          <w:p w:rsidR="00E753F4" w:rsidRDefault="00E753F4" w:rsidP="00EF3D48">
            <w:pPr>
              <w:jc w:val="center"/>
              <w:rPr>
                <w:rFonts w:ascii="Comic Sans MS" w:hAnsi="Comic Sans MS"/>
                <w:b/>
                <w:sz w:val="36"/>
                <w:szCs w:val="36"/>
                <w:u w:val="single"/>
              </w:rPr>
            </w:pPr>
          </w:p>
        </w:tc>
      </w:tr>
      <w:tr w:rsidR="00E753F4" w:rsidTr="004407A9">
        <w:tc>
          <w:tcPr>
            <w:tcW w:w="1135" w:type="dxa"/>
          </w:tcPr>
          <w:p w:rsidR="00E753F4" w:rsidRDefault="00E753F4" w:rsidP="00C659BF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Ongoing</w:t>
            </w:r>
          </w:p>
        </w:tc>
        <w:tc>
          <w:tcPr>
            <w:tcW w:w="6804" w:type="dxa"/>
          </w:tcPr>
          <w:p w:rsidR="00E753F4" w:rsidRDefault="00E753F4" w:rsidP="00010F2F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SLT monitoring of embedding of </w:t>
            </w:r>
            <w:r w:rsidR="00010F2F">
              <w:rPr>
                <w:rFonts w:ascii="Comic Sans MS" w:hAnsi="Comic Sans MS"/>
                <w:sz w:val="24"/>
                <w:szCs w:val="24"/>
              </w:rPr>
              <w:t xml:space="preserve">SGRT </w:t>
            </w:r>
            <w:r>
              <w:rPr>
                <w:rFonts w:ascii="Comic Sans MS" w:hAnsi="Comic Sans MS"/>
                <w:sz w:val="24"/>
                <w:szCs w:val="24"/>
              </w:rPr>
              <w:t xml:space="preserve">for SEND, and  QFT (Quality First Teaching) </w:t>
            </w:r>
          </w:p>
        </w:tc>
        <w:tc>
          <w:tcPr>
            <w:tcW w:w="1417" w:type="dxa"/>
          </w:tcPr>
          <w:p w:rsidR="00E753F4" w:rsidRDefault="00E753F4" w:rsidP="00C659BF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SLT</w:t>
            </w:r>
          </w:p>
        </w:tc>
        <w:tc>
          <w:tcPr>
            <w:tcW w:w="1418" w:type="dxa"/>
          </w:tcPr>
          <w:p w:rsidR="00E753F4" w:rsidRDefault="00E753F4" w:rsidP="00EF3D48">
            <w:pPr>
              <w:jc w:val="center"/>
              <w:rPr>
                <w:rFonts w:ascii="Comic Sans MS" w:hAnsi="Comic Sans MS"/>
                <w:b/>
                <w:sz w:val="36"/>
                <w:szCs w:val="36"/>
                <w:u w:val="single"/>
              </w:rPr>
            </w:pPr>
          </w:p>
        </w:tc>
      </w:tr>
      <w:tr w:rsidR="00E753F4" w:rsidTr="004407A9">
        <w:tc>
          <w:tcPr>
            <w:tcW w:w="1135" w:type="dxa"/>
          </w:tcPr>
          <w:p w:rsidR="00E753F4" w:rsidRDefault="00E753F4" w:rsidP="00010F2F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Autumn 20</w:t>
            </w:r>
            <w:r w:rsidR="00010F2F">
              <w:rPr>
                <w:rFonts w:ascii="Comic Sans MS" w:hAnsi="Comic Sans MS"/>
                <w:sz w:val="24"/>
                <w:szCs w:val="24"/>
              </w:rPr>
              <w:t>24</w:t>
            </w:r>
          </w:p>
        </w:tc>
        <w:tc>
          <w:tcPr>
            <w:tcW w:w="6804" w:type="dxa"/>
          </w:tcPr>
          <w:p w:rsidR="00E753F4" w:rsidRDefault="00E753F4" w:rsidP="00C659BF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Development of Information in alternative forms on request</w:t>
            </w:r>
          </w:p>
        </w:tc>
        <w:tc>
          <w:tcPr>
            <w:tcW w:w="1417" w:type="dxa"/>
          </w:tcPr>
          <w:p w:rsidR="00E753F4" w:rsidRDefault="00E753F4" w:rsidP="00C659BF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SLT</w:t>
            </w:r>
          </w:p>
          <w:p w:rsidR="00E753F4" w:rsidRDefault="00E753F4" w:rsidP="00C659BF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and governors</w:t>
            </w:r>
          </w:p>
        </w:tc>
        <w:tc>
          <w:tcPr>
            <w:tcW w:w="1418" w:type="dxa"/>
          </w:tcPr>
          <w:p w:rsidR="00E753F4" w:rsidRDefault="00E753F4" w:rsidP="00EF3D48">
            <w:pPr>
              <w:jc w:val="center"/>
              <w:rPr>
                <w:rFonts w:ascii="Comic Sans MS" w:hAnsi="Comic Sans MS"/>
                <w:b/>
                <w:sz w:val="36"/>
                <w:szCs w:val="36"/>
                <w:u w:val="single"/>
              </w:rPr>
            </w:pPr>
          </w:p>
        </w:tc>
      </w:tr>
      <w:tr w:rsidR="004407A9" w:rsidTr="004407A9">
        <w:tc>
          <w:tcPr>
            <w:tcW w:w="1135" w:type="dxa"/>
          </w:tcPr>
          <w:p w:rsidR="004407A9" w:rsidRDefault="00010F2F" w:rsidP="00010F2F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Autumn 2024</w:t>
            </w:r>
          </w:p>
        </w:tc>
        <w:tc>
          <w:tcPr>
            <w:tcW w:w="6804" w:type="dxa"/>
          </w:tcPr>
          <w:p w:rsidR="004407A9" w:rsidRDefault="00010F2F" w:rsidP="00C659BF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Use of STC and Widget </w:t>
            </w:r>
            <w:r w:rsidR="004407A9">
              <w:rPr>
                <w:rFonts w:ascii="Comic Sans MS" w:hAnsi="Comic Sans MS"/>
                <w:sz w:val="24"/>
                <w:szCs w:val="24"/>
              </w:rPr>
              <w:t>and symbols on doors and cupboards to support pupils and parents with communication difficulties</w:t>
            </w:r>
          </w:p>
        </w:tc>
        <w:tc>
          <w:tcPr>
            <w:tcW w:w="1417" w:type="dxa"/>
          </w:tcPr>
          <w:p w:rsidR="004407A9" w:rsidRDefault="004407A9" w:rsidP="00C659BF">
            <w:pPr>
              <w:rPr>
                <w:rFonts w:ascii="Comic Sans MS" w:hAnsi="Comic Sans MS"/>
                <w:sz w:val="24"/>
                <w:szCs w:val="24"/>
              </w:rPr>
            </w:pPr>
            <w:proofErr w:type="spellStart"/>
            <w:r>
              <w:rPr>
                <w:rFonts w:ascii="Comic Sans MS" w:hAnsi="Comic Sans MS"/>
                <w:sz w:val="24"/>
                <w:szCs w:val="24"/>
              </w:rPr>
              <w:t>SENDCo</w:t>
            </w:r>
            <w:proofErr w:type="spellEnd"/>
          </w:p>
          <w:p w:rsidR="004407A9" w:rsidRDefault="004407A9" w:rsidP="00C659BF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And SLT</w:t>
            </w:r>
          </w:p>
        </w:tc>
        <w:tc>
          <w:tcPr>
            <w:tcW w:w="1418" w:type="dxa"/>
          </w:tcPr>
          <w:p w:rsidR="004407A9" w:rsidRDefault="004407A9" w:rsidP="00EF3D48">
            <w:pPr>
              <w:jc w:val="center"/>
              <w:rPr>
                <w:rFonts w:ascii="Comic Sans MS" w:hAnsi="Comic Sans MS"/>
                <w:b/>
                <w:sz w:val="36"/>
                <w:szCs w:val="36"/>
                <w:u w:val="single"/>
              </w:rPr>
            </w:pPr>
          </w:p>
        </w:tc>
      </w:tr>
    </w:tbl>
    <w:p w:rsidR="00C4616D" w:rsidRDefault="00C4616D">
      <w:pPr>
        <w:rPr>
          <w:rFonts w:ascii="Comic Sans MS" w:hAnsi="Comic Sans MS"/>
          <w:sz w:val="24"/>
          <w:szCs w:val="24"/>
        </w:rPr>
      </w:pPr>
    </w:p>
    <w:sectPr w:rsidR="00C4616D" w:rsidSect="004407A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057CEC"/>
    <w:multiLevelType w:val="hybridMultilevel"/>
    <w:tmpl w:val="FD56525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143237"/>
    <w:multiLevelType w:val="hybridMultilevel"/>
    <w:tmpl w:val="5622CD9C"/>
    <w:lvl w:ilvl="0" w:tplc="6CE06A3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C04275A"/>
    <w:multiLevelType w:val="hybridMultilevel"/>
    <w:tmpl w:val="FF18FA5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7C85"/>
    <w:rsid w:val="00010F2F"/>
    <w:rsid w:val="000C1637"/>
    <w:rsid w:val="0013274F"/>
    <w:rsid w:val="001C1DFA"/>
    <w:rsid w:val="002921ED"/>
    <w:rsid w:val="00314DBB"/>
    <w:rsid w:val="004407A9"/>
    <w:rsid w:val="00576A74"/>
    <w:rsid w:val="00655236"/>
    <w:rsid w:val="0084649B"/>
    <w:rsid w:val="009256BE"/>
    <w:rsid w:val="00AC1430"/>
    <w:rsid w:val="00B125B7"/>
    <w:rsid w:val="00B274AB"/>
    <w:rsid w:val="00C3064F"/>
    <w:rsid w:val="00C4616D"/>
    <w:rsid w:val="00CA3F48"/>
    <w:rsid w:val="00CD243F"/>
    <w:rsid w:val="00D82727"/>
    <w:rsid w:val="00DF337D"/>
    <w:rsid w:val="00E57C85"/>
    <w:rsid w:val="00E753F4"/>
    <w:rsid w:val="00EC647A"/>
    <w:rsid w:val="00EF3D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22477B"/>
  <w15:docId w15:val="{55962972-3EEA-475B-B21A-A7450371A2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57C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57C8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461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4616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1028</Words>
  <Characters>5865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Tamsin Thomson</dc:creator>
  <cp:lastModifiedBy>Tamsin Thomson</cp:lastModifiedBy>
  <cp:revision>2</cp:revision>
  <cp:lastPrinted>2017-05-08T12:44:00Z</cp:lastPrinted>
  <dcterms:created xsi:type="dcterms:W3CDTF">2025-06-10T09:18:00Z</dcterms:created>
  <dcterms:modified xsi:type="dcterms:W3CDTF">2025-06-10T09:18:00Z</dcterms:modified>
</cp:coreProperties>
</file>