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0320" w:rsidRPr="008563A8" w:rsidRDefault="007C0320" w:rsidP="007C0320">
      <w:pPr>
        <w:jc w:val="center"/>
        <w:rPr>
          <w:rFonts w:ascii="Century Gothic" w:hAnsi="Century Gothic"/>
          <w:sz w:val="144"/>
        </w:rPr>
      </w:pPr>
      <w:r>
        <w:rPr>
          <w:rFonts w:ascii="Comic Sans MS" w:hAnsi="Comic Sans MS"/>
          <w:noProof/>
          <w:color w:val="000080"/>
          <w:lang w:eastAsia="en-GB"/>
        </w:rPr>
        <w:drawing>
          <wp:anchor distT="0" distB="0" distL="114300" distR="114300" simplePos="0" relativeHeight="251659264" behindDoc="1" locked="0" layoutInCell="1" allowOverlap="1" wp14:anchorId="002DC73E" wp14:editId="77414121">
            <wp:simplePos x="0" y="0"/>
            <wp:positionH relativeFrom="column">
              <wp:posOffset>2863850</wp:posOffset>
            </wp:positionH>
            <wp:positionV relativeFrom="paragraph">
              <wp:posOffset>137160</wp:posOffset>
            </wp:positionV>
            <wp:extent cx="1050290" cy="1022985"/>
            <wp:effectExtent l="0" t="0" r="0" b="57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50290" cy="10229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C0320" w:rsidRDefault="007C0320" w:rsidP="007C0320">
      <w:pPr>
        <w:spacing w:line="20" w:lineRule="atLeast"/>
        <w:jc w:val="center"/>
        <w:rPr>
          <w:rFonts w:ascii="Comic Sans MS" w:hAnsi="Comic Sans MS"/>
          <w:b/>
          <w:color w:val="000080"/>
          <w:sz w:val="28"/>
          <w:szCs w:val="28"/>
        </w:rPr>
      </w:pPr>
      <w:r>
        <w:rPr>
          <w:rFonts w:ascii="Comic Sans MS" w:hAnsi="Comic Sans MS"/>
          <w:b/>
          <w:color w:val="000080"/>
          <w:sz w:val="28"/>
          <w:szCs w:val="28"/>
        </w:rPr>
        <w:t>S</w:t>
      </w:r>
      <w:r w:rsidRPr="00D1538F">
        <w:rPr>
          <w:rFonts w:ascii="Comic Sans MS" w:hAnsi="Comic Sans MS"/>
          <w:b/>
          <w:color w:val="000080"/>
          <w:sz w:val="28"/>
          <w:szCs w:val="28"/>
        </w:rPr>
        <w:t xml:space="preserve">t Andrew’s </w:t>
      </w:r>
      <w:smartTag w:uri="urn:schemas-microsoft-com:office:smarttags" w:element="place">
        <w:smartTag w:uri="urn:schemas-microsoft-com:office:smarttags" w:element="PlaceType">
          <w:r w:rsidRPr="00D1538F">
            <w:rPr>
              <w:rFonts w:ascii="Comic Sans MS" w:hAnsi="Comic Sans MS"/>
              <w:b/>
              <w:color w:val="000080"/>
              <w:sz w:val="28"/>
              <w:szCs w:val="28"/>
            </w:rPr>
            <w:t>Church</w:t>
          </w:r>
        </w:smartTag>
        <w:r w:rsidRPr="00D1538F">
          <w:rPr>
            <w:rFonts w:ascii="Comic Sans MS" w:hAnsi="Comic Sans MS"/>
            <w:b/>
            <w:color w:val="000080"/>
            <w:sz w:val="28"/>
            <w:szCs w:val="28"/>
          </w:rPr>
          <w:t xml:space="preserve"> of </w:t>
        </w:r>
        <w:smartTag w:uri="urn:schemas-microsoft-com:office:smarttags" w:element="PlaceName">
          <w:smartTag w:uri="urn:schemas-microsoft-com:office:smarttags" w:element="PlaceName">
            <w:r w:rsidRPr="00D1538F">
              <w:rPr>
                <w:rFonts w:ascii="Comic Sans MS" w:hAnsi="Comic Sans MS"/>
                <w:b/>
                <w:color w:val="000080"/>
                <w:sz w:val="28"/>
                <w:szCs w:val="28"/>
              </w:rPr>
              <w:t>England</w:t>
            </w:r>
          </w:smartTag>
          <w:r w:rsidRPr="00D1538F">
            <w:rPr>
              <w:rFonts w:ascii="Comic Sans MS" w:hAnsi="Comic Sans MS"/>
              <w:b/>
              <w:color w:val="000080"/>
              <w:sz w:val="28"/>
              <w:szCs w:val="28"/>
            </w:rPr>
            <w:t xml:space="preserve"> </w:t>
          </w:r>
          <w:smartTag w:uri="urn:schemas-microsoft-com:office:smarttags" w:element="PlaceName">
            <w:r w:rsidRPr="00D1538F">
              <w:rPr>
                <w:rFonts w:ascii="Comic Sans MS" w:hAnsi="Comic Sans MS"/>
                <w:b/>
                <w:color w:val="000080"/>
                <w:sz w:val="28"/>
                <w:szCs w:val="28"/>
              </w:rPr>
              <w:t>Junior</w:t>
            </w:r>
          </w:smartTag>
          <w:r w:rsidRPr="00D1538F">
            <w:rPr>
              <w:rFonts w:ascii="Comic Sans MS" w:hAnsi="Comic Sans MS"/>
              <w:b/>
              <w:color w:val="000080"/>
              <w:sz w:val="28"/>
              <w:szCs w:val="28"/>
            </w:rPr>
            <w:t xml:space="preserve"> </w:t>
          </w:r>
          <w:smartTag w:uri="urn:schemas-microsoft-com:office:smarttags" w:element="PlaceType">
            <w:r w:rsidRPr="00D1538F">
              <w:rPr>
                <w:rFonts w:ascii="Comic Sans MS" w:hAnsi="Comic Sans MS"/>
                <w:b/>
                <w:color w:val="000080"/>
                <w:sz w:val="28"/>
                <w:szCs w:val="28"/>
              </w:rPr>
              <w:t>School</w:t>
            </w:r>
          </w:smartTag>
        </w:smartTag>
      </w:smartTag>
      <w:r w:rsidRPr="00D1538F">
        <w:rPr>
          <w:rFonts w:ascii="Comic Sans MS" w:hAnsi="Comic Sans MS"/>
          <w:b/>
          <w:color w:val="000080"/>
          <w:sz w:val="28"/>
          <w:szCs w:val="28"/>
        </w:rPr>
        <w:t xml:space="preserve"> </w:t>
      </w:r>
    </w:p>
    <w:p w:rsidR="007C0320" w:rsidRPr="00D1538F" w:rsidRDefault="007C0320" w:rsidP="007C0320">
      <w:pPr>
        <w:spacing w:line="20" w:lineRule="atLeast"/>
        <w:jc w:val="center"/>
        <w:rPr>
          <w:rFonts w:ascii="Comic Sans MS" w:hAnsi="Comic Sans MS"/>
          <w:b/>
          <w:color w:val="000080"/>
          <w:sz w:val="28"/>
          <w:szCs w:val="28"/>
        </w:rPr>
      </w:pPr>
    </w:p>
    <w:p w:rsidR="007C0320" w:rsidRPr="00F66C62" w:rsidRDefault="007C0320" w:rsidP="007C0320">
      <w:pPr>
        <w:spacing w:line="20" w:lineRule="atLeast"/>
        <w:jc w:val="center"/>
        <w:rPr>
          <w:rFonts w:ascii="Comic Sans MS" w:hAnsi="Comic Sans MS"/>
          <w:b/>
          <w:sz w:val="8"/>
          <w:szCs w:val="8"/>
        </w:rPr>
      </w:pPr>
    </w:p>
    <w:p w:rsidR="007C0320" w:rsidRPr="007C0320" w:rsidRDefault="007C0320" w:rsidP="007C0320">
      <w:pPr>
        <w:spacing w:line="192" w:lineRule="auto"/>
        <w:jc w:val="right"/>
        <w:outlineLvl w:val="0"/>
        <w:rPr>
          <w:rFonts w:ascii="Comic Sans MS" w:hAnsi="Comic Sans MS"/>
          <w:color w:val="000080"/>
        </w:rPr>
      </w:pPr>
      <w:r>
        <w:rPr>
          <w:rFonts w:ascii="Comic Sans MS" w:hAnsi="Comic Sans MS"/>
          <w:color w:val="000080"/>
        </w:rPr>
        <w:t xml:space="preserve"> </w:t>
      </w:r>
    </w:p>
    <w:p w:rsidR="007C0320" w:rsidRPr="008563A8" w:rsidRDefault="007C0320" w:rsidP="007C0320">
      <w:pPr>
        <w:jc w:val="center"/>
        <w:rPr>
          <w:rFonts w:ascii="Century Gothic" w:hAnsi="Century Gothic"/>
          <w:b/>
          <w:sz w:val="120"/>
        </w:rPr>
      </w:pPr>
      <w:r w:rsidRPr="008563A8">
        <w:rPr>
          <w:rFonts w:ascii="Century Gothic" w:hAnsi="Century Gothic"/>
          <w:b/>
          <w:sz w:val="120"/>
        </w:rPr>
        <w:t>Helping</w:t>
      </w:r>
    </w:p>
    <w:p w:rsidR="007C0320" w:rsidRPr="008563A8" w:rsidRDefault="007C0320" w:rsidP="007C0320">
      <w:pPr>
        <w:jc w:val="center"/>
        <w:rPr>
          <w:rFonts w:ascii="Century Gothic" w:hAnsi="Century Gothic"/>
          <w:b/>
          <w:sz w:val="120"/>
        </w:rPr>
      </w:pPr>
      <w:r w:rsidRPr="008563A8">
        <w:rPr>
          <w:rFonts w:ascii="Century Gothic" w:hAnsi="Century Gothic"/>
          <w:b/>
          <w:sz w:val="120"/>
        </w:rPr>
        <w:t>Your Child</w:t>
      </w:r>
    </w:p>
    <w:p w:rsidR="007C0320" w:rsidRDefault="007C0320" w:rsidP="007C0320">
      <w:pPr>
        <w:jc w:val="center"/>
        <w:rPr>
          <w:rFonts w:ascii="Century Gothic" w:hAnsi="Century Gothic"/>
          <w:b/>
          <w:sz w:val="120"/>
        </w:rPr>
      </w:pPr>
      <w:r w:rsidRPr="008563A8">
        <w:rPr>
          <w:rFonts w:ascii="Century Gothic" w:hAnsi="Century Gothic"/>
          <w:b/>
          <w:sz w:val="120"/>
        </w:rPr>
        <w:t>With Spelling</w:t>
      </w:r>
    </w:p>
    <w:p w:rsidR="007C0320" w:rsidRDefault="007C0320" w:rsidP="007C0320">
      <w:pPr>
        <w:jc w:val="center"/>
        <w:rPr>
          <w:rFonts w:ascii="Century Gothic" w:hAnsi="Century Gothic"/>
          <w:b/>
          <w:sz w:val="28"/>
          <w:szCs w:val="28"/>
        </w:rPr>
      </w:pPr>
      <w:r w:rsidRPr="007C0320">
        <w:rPr>
          <w:rFonts w:ascii="Century Gothic" w:hAnsi="Century Gothic"/>
          <w:b/>
          <w:sz w:val="28"/>
          <w:szCs w:val="28"/>
        </w:rPr>
        <w:t>September 2018</w:t>
      </w:r>
    </w:p>
    <w:p w:rsidR="00CF6E19" w:rsidRPr="007C0320" w:rsidRDefault="00CF6E19" w:rsidP="007C0320">
      <w:pPr>
        <w:jc w:val="center"/>
        <w:rPr>
          <w:rFonts w:ascii="Century Gothic" w:hAnsi="Century Gothic"/>
          <w:b/>
          <w:sz w:val="28"/>
          <w:szCs w:val="28"/>
        </w:rPr>
      </w:pPr>
      <w:r>
        <w:rPr>
          <w:rFonts w:ascii="Century Gothic" w:hAnsi="Century Gothic"/>
          <w:noProof/>
          <w:sz w:val="28"/>
          <w:szCs w:val="28"/>
          <w:lang w:eastAsia="en-GB"/>
        </w:rPr>
        <w:drawing>
          <wp:inline distT="0" distB="0" distL="0" distR="0" wp14:anchorId="57F0BE63" wp14:editId="49C4B4C1">
            <wp:extent cx="2317898" cy="1619446"/>
            <wp:effectExtent l="0" t="0" r="635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19942" cy="1620874"/>
                    </a:xfrm>
                    <a:prstGeom prst="rect">
                      <a:avLst/>
                    </a:prstGeom>
                    <a:noFill/>
                    <a:ln>
                      <a:noFill/>
                    </a:ln>
                  </pic:spPr>
                </pic:pic>
              </a:graphicData>
            </a:graphic>
          </wp:inline>
        </w:drawing>
      </w:r>
    </w:p>
    <w:p w:rsidR="007C0320" w:rsidRDefault="007C0320" w:rsidP="007C0320">
      <w:pPr>
        <w:jc w:val="both"/>
        <w:rPr>
          <w:rFonts w:ascii="Century Gothic" w:hAnsi="Century Gothic"/>
          <w:b/>
          <w:sz w:val="120"/>
        </w:rPr>
      </w:pPr>
    </w:p>
    <w:p w:rsidR="00CF6E19" w:rsidRPr="007C0320" w:rsidRDefault="00CF6E19" w:rsidP="007C0320">
      <w:pPr>
        <w:jc w:val="both"/>
        <w:rPr>
          <w:rFonts w:ascii="Century Gothic" w:hAnsi="Century Gothic"/>
          <w:b/>
          <w:sz w:val="16"/>
          <w:szCs w:val="16"/>
        </w:rPr>
      </w:pPr>
    </w:p>
    <w:p w:rsidR="00D3722B" w:rsidRPr="00B666C5" w:rsidRDefault="00D73BF3" w:rsidP="007C0320">
      <w:pPr>
        <w:jc w:val="center"/>
        <w:rPr>
          <w:rFonts w:ascii="Comic Sans MS" w:hAnsi="Comic Sans MS"/>
          <w:b/>
          <w:sz w:val="24"/>
          <w:szCs w:val="24"/>
          <w:u w:val="single"/>
        </w:rPr>
      </w:pPr>
      <w:r w:rsidRPr="00B666C5">
        <w:rPr>
          <w:rFonts w:ascii="Comic Sans MS" w:hAnsi="Comic Sans MS"/>
          <w:b/>
          <w:sz w:val="24"/>
          <w:szCs w:val="24"/>
          <w:u w:val="single"/>
        </w:rPr>
        <w:lastRenderedPageBreak/>
        <w:t>Spellings at St Andrew’s: A Parent Guide</w:t>
      </w:r>
    </w:p>
    <w:p w:rsidR="00D73BF3" w:rsidRPr="00B666C5" w:rsidRDefault="00D73BF3" w:rsidP="007C0320">
      <w:pPr>
        <w:jc w:val="both"/>
        <w:rPr>
          <w:rFonts w:ascii="Comic Sans MS" w:hAnsi="Comic Sans MS"/>
          <w:sz w:val="24"/>
          <w:szCs w:val="24"/>
        </w:rPr>
      </w:pPr>
      <w:r w:rsidRPr="00B666C5">
        <w:rPr>
          <w:rFonts w:ascii="Comic Sans MS" w:hAnsi="Comic Sans MS"/>
          <w:sz w:val="24"/>
          <w:szCs w:val="24"/>
        </w:rPr>
        <w:t>As the children settle in to a new academic year, we thought now would be a good opportunity to recap and clarify how spelling is taught in line with current curriculum guidelines.</w:t>
      </w:r>
      <w:r w:rsidR="007C0320" w:rsidRPr="00B666C5">
        <w:rPr>
          <w:rFonts w:ascii="Comic Sans MS" w:hAnsi="Comic Sans MS"/>
          <w:sz w:val="24"/>
          <w:szCs w:val="24"/>
        </w:rPr>
        <w:t xml:space="preserve"> For parents of children in Year 4, 5 and 6, you may notice some small changes.</w:t>
      </w:r>
    </w:p>
    <w:p w:rsidR="00783C8C" w:rsidRPr="00B666C5" w:rsidRDefault="00783C8C" w:rsidP="007C0320">
      <w:pPr>
        <w:jc w:val="center"/>
        <w:rPr>
          <w:rFonts w:ascii="Comic Sans MS" w:hAnsi="Comic Sans MS"/>
          <w:b/>
          <w:sz w:val="24"/>
          <w:szCs w:val="24"/>
          <w:u w:val="single"/>
        </w:rPr>
      </w:pPr>
      <w:r w:rsidRPr="00B666C5">
        <w:rPr>
          <w:rFonts w:ascii="Comic Sans MS" w:hAnsi="Comic Sans MS"/>
          <w:b/>
          <w:sz w:val="24"/>
          <w:szCs w:val="24"/>
          <w:u w:val="single"/>
        </w:rPr>
        <w:t>How will spelling in the ‘new curriculum’ work on a weekly basis?</w:t>
      </w:r>
    </w:p>
    <w:p w:rsidR="00D73BF3" w:rsidRPr="007C0320" w:rsidRDefault="00D73BF3" w:rsidP="007C0320">
      <w:pPr>
        <w:jc w:val="both"/>
        <w:rPr>
          <w:rFonts w:ascii="Comic Sans MS" w:hAnsi="Comic Sans MS"/>
          <w:sz w:val="24"/>
          <w:szCs w:val="24"/>
        </w:rPr>
      </w:pPr>
      <w:r w:rsidRPr="007C0320">
        <w:rPr>
          <w:rFonts w:ascii="Comic Sans MS" w:hAnsi="Comic Sans MS"/>
          <w:sz w:val="24"/>
          <w:szCs w:val="24"/>
        </w:rPr>
        <w:t>Your child will be receiving spellings to learn</w:t>
      </w:r>
      <w:r w:rsidR="007C0320">
        <w:rPr>
          <w:rFonts w:ascii="Comic Sans MS" w:hAnsi="Comic Sans MS"/>
          <w:sz w:val="24"/>
          <w:szCs w:val="24"/>
        </w:rPr>
        <w:t xml:space="preserve"> on a weekly basis</w:t>
      </w:r>
      <w:r w:rsidRPr="007C0320">
        <w:rPr>
          <w:rFonts w:ascii="Comic Sans MS" w:hAnsi="Comic Sans MS"/>
          <w:sz w:val="24"/>
          <w:szCs w:val="24"/>
        </w:rPr>
        <w:t>. Historically, these spellings have been sent home for children to practise, which has included writing the spelling in a sentence.</w:t>
      </w:r>
      <w:r w:rsidR="007C0320">
        <w:rPr>
          <w:rFonts w:ascii="Comic Sans MS" w:hAnsi="Comic Sans MS"/>
          <w:sz w:val="24"/>
          <w:szCs w:val="24"/>
        </w:rPr>
        <w:t xml:space="preserve"> Research shows, and we can confirm, that this ‘method’ is not highly effective when learning and embedding spellings.</w:t>
      </w:r>
      <w:r w:rsidR="00CF6E19">
        <w:rPr>
          <w:rFonts w:ascii="Comic Sans MS" w:hAnsi="Comic Sans MS"/>
          <w:sz w:val="24"/>
          <w:szCs w:val="24"/>
        </w:rPr>
        <w:t xml:space="preserve"> </w:t>
      </w:r>
      <w:r w:rsidR="00CF6E19" w:rsidRPr="00CF6E19">
        <w:rPr>
          <w:rFonts w:ascii="Comic Sans MS" w:hAnsi="Comic Sans MS"/>
          <w:b/>
          <w:i/>
          <w:sz w:val="24"/>
          <w:szCs w:val="24"/>
          <w:u w:val="single"/>
        </w:rPr>
        <w:t>Our aim is for the children to gain a deeper understanding of their spellings, rather than just learning them</w:t>
      </w:r>
      <w:r w:rsidR="00CF6E19">
        <w:rPr>
          <w:rFonts w:ascii="Comic Sans MS" w:hAnsi="Comic Sans MS"/>
          <w:b/>
          <w:i/>
          <w:sz w:val="24"/>
          <w:szCs w:val="24"/>
          <w:u w:val="single"/>
        </w:rPr>
        <w:t xml:space="preserve"> for the short term</w:t>
      </w:r>
      <w:r w:rsidR="00CF6E19" w:rsidRPr="00CF6E19">
        <w:rPr>
          <w:rFonts w:ascii="Comic Sans MS" w:hAnsi="Comic Sans MS"/>
          <w:b/>
          <w:i/>
          <w:sz w:val="24"/>
          <w:szCs w:val="24"/>
          <w:u w:val="single"/>
        </w:rPr>
        <w:t>, verbatim, for a test.</w:t>
      </w:r>
    </w:p>
    <w:p w:rsidR="007C0320" w:rsidRDefault="00D73BF3" w:rsidP="007C0320">
      <w:pPr>
        <w:jc w:val="both"/>
        <w:rPr>
          <w:rFonts w:ascii="Comic Sans MS" w:hAnsi="Comic Sans MS"/>
          <w:sz w:val="24"/>
          <w:szCs w:val="24"/>
        </w:rPr>
      </w:pPr>
      <w:r w:rsidRPr="007C0320">
        <w:rPr>
          <w:rFonts w:ascii="Comic Sans MS" w:hAnsi="Comic Sans MS"/>
          <w:sz w:val="24"/>
          <w:szCs w:val="24"/>
        </w:rPr>
        <w:t xml:space="preserve">This year, there will be a much heavier </w:t>
      </w:r>
      <w:r w:rsidR="007C0320">
        <w:rPr>
          <w:rFonts w:ascii="Comic Sans MS" w:hAnsi="Comic Sans MS"/>
          <w:sz w:val="24"/>
          <w:szCs w:val="24"/>
        </w:rPr>
        <w:t>emphasis on learning the weekly spellings in class:</w:t>
      </w:r>
    </w:p>
    <w:p w:rsidR="007C0320" w:rsidRDefault="007C0320" w:rsidP="007C0320">
      <w:pPr>
        <w:pStyle w:val="ListParagraph"/>
        <w:numPr>
          <w:ilvl w:val="0"/>
          <w:numId w:val="1"/>
        </w:numPr>
        <w:jc w:val="both"/>
        <w:rPr>
          <w:rFonts w:ascii="Comic Sans MS" w:hAnsi="Comic Sans MS"/>
          <w:sz w:val="24"/>
          <w:szCs w:val="24"/>
        </w:rPr>
      </w:pPr>
      <w:r w:rsidRPr="007C0320">
        <w:rPr>
          <w:rFonts w:ascii="Comic Sans MS" w:hAnsi="Comic Sans MS"/>
          <w:sz w:val="24"/>
          <w:szCs w:val="24"/>
        </w:rPr>
        <w:t xml:space="preserve">On a Friday, there is </w:t>
      </w:r>
      <w:r w:rsidR="002D5E3D">
        <w:rPr>
          <w:rFonts w:ascii="Comic Sans MS" w:hAnsi="Comic Sans MS"/>
          <w:sz w:val="24"/>
          <w:szCs w:val="24"/>
        </w:rPr>
        <w:t xml:space="preserve">a </w:t>
      </w:r>
      <w:r w:rsidRPr="007C0320">
        <w:rPr>
          <w:rFonts w:ascii="Comic Sans MS" w:hAnsi="Comic Sans MS"/>
          <w:sz w:val="24"/>
          <w:szCs w:val="24"/>
        </w:rPr>
        <w:t>taught spelling session with the whole class</w:t>
      </w:r>
      <w:r>
        <w:rPr>
          <w:rFonts w:ascii="Comic Sans MS" w:hAnsi="Comic Sans MS"/>
          <w:sz w:val="24"/>
          <w:szCs w:val="24"/>
        </w:rPr>
        <w:t xml:space="preserve"> </w:t>
      </w:r>
    </w:p>
    <w:p w:rsidR="00D73BF3" w:rsidRPr="007C0320" w:rsidRDefault="007C0320" w:rsidP="007C0320">
      <w:pPr>
        <w:pStyle w:val="ListParagraph"/>
        <w:numPr>
          <w:ilvl w:val="0"/>
          <w:numId w:val="1"/>
        </w:numPr>
        <w:jc w:val="both"/>
        <w:rPr>
          <w:rFonts w:ascii="Comic Sans MS" w:hAnsi="Comic Sans MS"/>
          <w:sz w:val="24"/>
          <w:szCs w:val="24"/>
        </w:rPr>
      </w:pPr>
      <w:r>
        <w:rPr>
          <w:rFonts w:ascii="Comic Sans MS" w:hAnsi="Comic Sans MS"/>
          <w:sz w:val="24"/>
          <w:szCs w:val="24"/>
        </w:rPr>
        <w:t>During the following week, c</w:t>
      </w:r>
      <w:r w:rsidR="00D73BF3" w:rsidRPr="007C0320">
        <w:rPr>
          <w:rFonts w:ascii="Comic Sans MS" w:hAnsi="Comic Sans MS"/>
          <w:sz w:val="24"/>
          <w:szCs w:val="24"/>
        </w:rPr>
        <w:t>hildren will have the opportunity to discuss their meanings daily with their teacher and have the opportunity to complete an ‘in-class’ task</w:t>
      </w:r>
      <w:r w:rsidRPr="007C0320">
        <w:rPr>
          <w:rFonts w:ascii="Comic Sans MS" w:hAnsi="Comic Sans MS"/>
          <w:sz w:val="24"/>
          <w:szCs w:val="24"/>
        </w:rPr>
        <w:t xml:space="preserve"> </w:t>
      </w:r>
      <w:r w:rsidR="00D73BF3" w:rsidRPr="007C0320">
        <w:rPr>
          <w:rFonts w:ascii="Comic Sans MS" w:hAnsi="Comic Sans MS"/>
          <w:sz w:val="24"/>
          <w:szCs w:val="24"/>
        </w:rPr>
        <w:t>. There will also be a strong focus on patterns within</w:t>
      </w:r>
      <w:r w:rsidR="00783C8C" w:rsidRPr="007C0320">
        <w:rPr>
          <w:rFonts w:ascii="Comic Sans MS" w:hAnsi="Comic Sans MS"/>
          <w:sz w:val="24"/>
          <w:szCs w:val="24"/>
        </w:rPr>
        <w:t xml:space="preserve"> the words such as any prefixes, suffixes and letter combinations as well as discussing the </w:t>
      </w:r>
      <w:r w:rsidR="00783C8C" w:rsidRPr="007C0320">
        <w:rPr>
          <w:rFonts w:ascii="Comic Sans MS" w:hAnsi="Comic Sans MS"/>
          <w:i/>
          <w:sz w:val="24"/>
          <w:szCs w:val="24"/>
        </w:rPr>
        <w:t xml:space="preserve">word group; </w:t>
      </w:r>
      <w:r w:rsidR="00783C8C" w:rsidRPr="007C0320">
        <w:rPr>
          <w:rFonts w:ascii="Comic Sans MS" w:hAnsi="Comic Sans MS"/>
          <w:sz w:val="24"/>
          <w:szCs w:val="24"/>
        </w:rPr>
        <w:t xml:space="preserve">e.g, noun, adjective etc… </w:t>
      </w:r>
    </w:p>
    <w:p w:rsidR="00783C8C" w:rsidRPr="007C0320" w:rsidRDefault="00783C8C" w:rsidP="007C0320">
      <w:pPr>
        <w:jc w:val="both"/>
        <w:rPr>
          <w:rFonts w:ascii="Comic Sans MS" w:hAnsi="Comic Sans MS"/>
          <w:sz w:val="24"/>
          <w:szCs w:val="24"/>
        </w:rPr>
      </w:pPr>
      <w:r w:rsidRPr="007C0320">
        <w:rPr>
          <w:rFonts w:ascii="Comic Sans MS" w:hAnsi="Comic Sans MS"/>
          <w:sz w:val="24"/>
          <w:szCs w:val="24"/>
        </w:rPr>
        <w:t xml:space="preserve">As part of the curriculum’s strategy, children are encouraged to split words into parts and we will be using terminology such as </w:t>
      </w:r>
      <w:r w:rsidR="00801AD6" w:rsidRPr="00801AD6">
        <w:rPr>
          <w:rFonts w:ascii="Comic Sans MS" w:hAnsi="Comic Sans MS"/>
          <w:b/>
          <w:sz w:val="24"/>
          <w:szCs w:val="24"/>
        </w:rPr>
        <w:t>‘</w:t>
      </w:r>
      <w:r w:rsidRPr="00801AD6">
        <w:rPr>
          <w:rFonts w:ascii="Comic Sans MS" w:hAnsi="Comic Sans MS"/>
          <w:b/>
          <w:sz w:val="24"/>
          <w:szCs w:val="24"/>
        </w:rPr>
        <w:t>syllables</w:t>
      </w:r>
      <w:r w:rsidR="00801AD6" w:rsidRPr="00801AD6">
        <w:rPr>
          <w:rFonts w:ascii="Comic Sans MS" w:hAnsi="Comic Sans MS"/>
          <w:b/>
          <w:sz w:val="24"/>
          <w:szCs w:val="24"/>
        </w:rPr>
        <w:t>’</w:t>
      </w:r>
      <w:r w:rsidRPr="007C0320">
        <w:rPr>
          <w:rFonts w:ascii="Comic Sans MS" w:hAnsi="Comic Sans MS"/>
          <w:sz w:val="24"/>
          <w:szCs w:val="24"/>
        </w:rPr>
        <w:t xml:space="preserve">, </w:t>
      </w:r>
      <w:r w:rsidR="00801AD6" w:rsidRPr="00801AD6">
        <w:rPr>
          <w:rFonts w:ascii="Comic Sans MS" w:hAnsi="Comic Sans MS"/>
          <w:b/>
          <w:sz w:val="24"/>
          <w:szCs w:val="24"/>
        </w:rPr>
        <w:t>‘</w:t>
      </w:r>
      <w:r w:rsidRPr="00801AD6">
        <w:rPr>
          <w:rFonts w:ascii="Comic Sans MS" w:hAnsi="Comic Sans MS"/>
          <w:b/>
          <w:sz w:val="24"/>
          <w:szCs w:val="24"/>
        </w:rPr>
        <w:t>phonemes</w:t>
      </w:r>
      <w:r w:rsidR="00801AD6" w:rsidRPr="00801AD6">
        <w:rPr>
          <w:rFonts w:ascii="Comic Sans MS" w:hAnsi="Comic Sans MS"/>
          <w:b/>
          <w:sz w:val="24"/>
          <w:szCs w:val="24"/>
        </w:rPr>
        <w:t>’</w:t>
      </w:r>
      <w:r w:rsidRPr="007C0320">
        <w:rPr>
          <w:rFonts w:ascii="Comic Sans MS" w:hAnsi="Comic Sans MS"/>
          <w:sz w:val="24"/>
          <w:szCs w:val="24"/>
        </w:rPr>
        <w:t xml:space="preserve"> and </w:t>
      </w:r>
      <w:r w:rsidR="00801AD6" w:rsidRPr="00801AD6">
        <w:rPr>
          <w:rFonts w:ascii="Comic Sans MS" w:hAnsi="Comic Sans MS"/>
          <w:b/>
          <w:sz w:val="24"/>
          <w:szCs w:val="24"/>
        </w:rPr>
        <w:t>‘</w:t>
      </w:r>
      <w:r w:rsidRPr="00801AD6">
        <w:rPr>
          <w:rFonts w:ascii="Comic Sans MS" w:hAnsi="Comic Sans MS"/>
          <w:b/>
          <w:sz w:val="24"/>
          <w:szCs w:val="24"/>
        </w:rPr>
        <w:t>graphemes</w:t>
      </w:r>
      <w:r w:rsidR="00801AD6" w:rsidRPr="00801AD6">
        <w:rPr>
          <w:rFonts w:ascii="Comic Sans MS" w:hAnsi="Comic Sans MS"/>
          <w:b/>
          <w:sz w:val="24"/>
          <w:szCs w:val="24"/>
        </w:rPr>
        <w:t>’</w:t>
      </w:r>
      <w:r w:rsidR="0040342F" w:rsidRPr="007C0320">
        <w:rPr>
          <w:rFonts w:ascii="Comic Sans MS" w:hAnsi="Comic Sans MS"/>
          <w:sz w:val="24"/>
          <w:szCs w:val="24"/>
        </w:rPr>
        <w:t xml:space="preserve">, </w:t>
      </w:r>
      <w:r w:rsidR="00801AD6" w:rsidRPr="00801AD6">
        <w:rPr>
          <w:rFonts w:ascii="Comic Sans MS" w:hAnsi="Comic Sans MS"/>
          <w:b/>
          <w:sz w:val="24"/>
          <w:szCs w:val="24"/>
        </w:rPr>
        <w:t>‘</w:t>
      </w:r>
      <w:r w:rsidR="0040342F" w:rsidRPr="00801AD6">
        <w:rPr>
          <w:rFonts w:ascii="Comic Sans MS" w:hAnsi="Comic Sans MS"/>
          <w:b/>
          <w:sz w:val="24"/>
          <w:szCs w:val="24"/>
        </w:rPr>
        <w:t>synonyms</w:t>
      </w:r>
      <w:r w:rsidR="00801AD6" w:rsidRPr="00801AD6">
        <w:rPr>
          <w:rFonts w:ascii="Comic Sans MS" w:hAnsi="Comic Sans MS"/>
          <w:b/>
          <w:sz w:val="24"/>
          <w:szCs w:val="24"/>
        </w:rPr>
        <w:t>’</w:t>
      </w:r>
      <w:r w:rsidR="0040342F" w:rsidRPr="007C0320">
        <w:rPr>
          <w:rFonts w:ascii="Comic Sans MS" w:hAnsi="Comic Sans MS"/>
          <w:sz w:val="24"/>
          <w:szCs w:val="24"/>
        </w:rPr>
        <w:t xml:space="preserve"> and </w:t>
      </w:r>
      <w:r w:rsidR="00801AD6" w:rsidRPr="00801AD6">
        <w:rPr>
          <w:rFonts w:ascii="Comic Sans MS" w:hAnsi="Comic Sans MS"/>
          <w:b/>
          <w:sz w:val="24"/>
          <w:szCs w:val="24"/>
        </w:rPr>
        <w:t>‘</w:t>
      </w:r>
      <w:r w:rsidR="0040342F" w:rsidRPr="00801AD6">
        <w:rPr>
          <w:rFonts w:ascii="Comic Sans MS" w:hAnsi="Comic Sans MS"/>
          <w:b/>
          <w:sz w:val="24"/>
          <w:szCs w:val="24"/>
        </w:rPr>
        <w:t>antonyms</w:t>
      </w:r>
      <w:r w:rsidR="00801AD6" w:rsidRPr="00801AD6">
        <w:rPr>
          <w:rFonts w:ascii="Comic Sans MS" w:hAnsi="Comic Sans MS"/>
          <w:b/>
          <w:sz w:val="24"/>
          <w:szCs w:val="24"/>
        </w:rPr>
        <w:t>’</w:t>
      </w:r>
      <w:r w:rsidRPr="007C0320">
        <w:rPr>
          <w:rFonts w:ascii="Comic Sans MS" w:hAnsi="Comic Sans MS"/>
          <w:sz w:val="24"/>
          <w:szCs w:val="24"/>
        </w:rPr>
        <w:t xml:space="preserve"> (a guide to these terms is included with this letter).</w:t>
      </w:r>
    </w:p>
    <w:p w:rsidR="00783C8C" w:rsidRPr="007C0320" w:rsidRDefault="00783C8C" w:rsidP="007C0320">
      <w:pPr>
        <w:jc w:val="both"/>
        <w:rPr>
          <w:rFonts w:ascii="Comic Sans MS" w:hAnsi="Comic Sans MS"/>
          <w:b/>
          <w:sz w:val="24"/>
          <w:szCs w:val="24"/>
          <w:u w:val="single"/>
        </w:rPr>
      </w:pPr>
      <w:r w:rsidRPr="007C0320">
        <w:rPr>
          <w:rFonts w:ascii="Comic Sans MS" w:hAnsi="Comic Sans MS"/>
          <w:b/>
          <w:sz w:val="24"/>
          <w:szCs w:val="24"/>
          <w:u w:val="single"/>
        </w:rPr>
        <w:t>How can I help my child with spellings at home?</w:t>
      </w:r>
    </w:p>
    <w:p w:rsidR="00801AD6" w:rsidRDefault="00801AD6" w:rsidP="007C0320">
      <w:pPr>
        <w:jc w:val="both"/>
        <w:rPr>
          <w:rFonts w:ascii="Comic Sans MS" w:hAnsi="Comic Sans MS"/>
          <w:sz w:val="24"/>
          <w:szCs w:val="24"/>
        </w:rPr>
      </w:pPr>
      <w:r>
        <w:rPr>
          <w:rFonts w:ascii="Comic Sans MS" w:hAnsi="Comic Sans MS"/>
          <w:sz w:val="24"/>
          <w:szCs w:val="24"/>
        </w:rPr>
        <w:t xml:space="preserve">The weekly spellings </w:t>
      </w:r>
      <w:r w:rsidR="00783C8C" w:rsidRPr="007C0320">
        <w:rPr>
          <w:rFonts w:ascii="Comic Sans MS" w:hAnsi="Comic Sans MS"/>
          <w:sz w:val="24"/>
          <w:szCs w:val="24"/>
        </w:rPr>
        <w:t>will be available for you to see on the school’s website</w:t>
      </w:r>
      <w:r>
        <w:rPr>
          <w:rFonts w:ascii="Comic Sans MS" w:hAnsi="Comic Sans MS"/>
          <w:sz w:val="24"/>
          <w:szCs w:val="24"/>
        </w:rPr>
        <w:t>, on the class pages</w:t>
      </w:r>
      <w:r w:rsidR="00783C8C" w:rsidRPr="007C0320">
        <w:rPr>
          <w:rFonts w:ascii="Comic Sans MS" w:hAnsi="Comic Sans MS"/>
          <w:sz w:val="24"/>
          <w:szCs w:val="24"/>
        </w:rPr>
        <w:t xml:space="preserve">. </w:t>
      </w:r>
      <w:r w:rsidR="00B666C5">
        <w:rPr>
          <w:rFonts w:ascii="Comic Sans MS" w:hAnsi="Comic Sans MS"/>
          <w:sz w:val="24"/>
          <w:szCs w:val="24"/>
        </w:rPr>
        <w:t xml:space="preserve">We would still expect children to </w:t>
      </w:r>
      <w:r w:rsidR="00B666C5" w:rsidRPr="007C0320">
        <w:rPr>
          <w:rFonts w:ascii="Comic Sans MS" w:hAnsi="Comic Sans MS"/>
          <w:sz w:val="24"/>
          <w:szCs w:val="24"/>
        </w:rPr>
        <w:t>practise</w:t>
      </w:r>
      <w:r w:rsidR="00783C8C" w:rsidRPr="007C0320">
        <w:rPr>
          <w:rFonts w:ascii="Comic Sans MS" w:hAnsi="Comic Sans MS"/>
          <w:sz w:val="24"/>
          <w:szCs w:val="24"/>
        </w:rPr>
        <w:t xml:space="preserve"> these spellings regularly</w:t>
      </w:r>
      <w:r>
        <w:rPr>
          <w:rFonts w:ascii="Comic Sans MS" w:hAnsi="Comic Sans MS"/>
          <w:sz w:val="24"/>
          <w:szCs w:val="24"/>
        </w:rPr>
        <w:t xml:space="preserve"> at home</w:t>
      </w:r>
      <w:r w:rsidR="00783C8C" w:rsidRPr="007C0320">
        <w:rPr>
          <w:rFonts w:ascii="Comic Sans MS" w:hAnsi="Comic Sans MS"/>
          <w:sz w:val="24"/>
          <w:szCs w:val="24"/>
        </w:rPr>
        <w:t xml:space="preserve"> (children will still be tested on their spellings each </w:t>
      </w:r>
      <w:r>
        <w:rPr>
          <w:rFonts w:ascii="Comic Sans MS" w:hAnsi="Comic Sans MS"/>
          <w:sz w:val="24"/>
          <w:szCs w:val="24"/>
        </w:rPr>
        <w:t>Friday</w:t>
      </w:r>
      <w:r w:rsidR="00783C8C" w:rsidRPr="007C0320">
        <w:rPr>
          <w:rFonts w:ascii="Comic Sans MS" w:hAnsi="Comic Sans MS"/>
          <w:sz w:val="24"/>
          <w:szCs w:val="24"/>
        </w:rPr>
        <w:t xml:space="preserve">). </w:t>
      </w:r>
      <w:r>
        <w:rPr>
          <w:rFonts w:ascii="Comic Sans MS" w:hAnsi="Comic Sans MS"/>
          <w:sz w:val="24"/>
          <w:szCs w:val="24"/>
        </w:rPr>
        <w:t>Here are some ideas of things you can do to help your child:</w:t>
      </w:r>
    </w:p>
    <w:p w:rsidR="00B666C5" w:rsidRDefault="00783C8C" w:rsidP="00B666C5">
      <w:pPr>
        <w:pStyle w:val="ListParagraph"/>
        <w:numPr>
          <w:ilvl w:val="0"/>
          <w:numId w:val="2"/>
        </w:numPr>
        <w:jc w:val="both"/>
        <w:rPr>
          <w:rFonts w:ascii="Comic Sans MS" w:hAnsi="Comic Sans MS"/>
          <w:sz w:val="24"/>
          <w:szCs w:val="24"/>
        </w:rPr>
      </w:pPr>
      <w:r w:rsidRPr="00801AD6">
        <w:rPr>
          <w:rFonts w:ascii="Comic Sans MS" w:hAnsi="Comic Sans MS"/>
          <w:sz w:val="24"/>
          <w:szCs w:val="24"/>
        </w:rPr>
        <w:t xml:space="preserve">While discussing these spellings, think about any patterns, prefixes or similar words that you know as these might help to build links (e.g, words containing </w:t>
      </w:r>
      <w:r w:rsidRPr="00801AD6">
        <w:rPr>
          <w:rFonts w:ascii="Comic Sans MS" w:hAnsi="Comic Sans MS"/>
          <w:i/>
          <w:sz w:val="24"/>
          <w:szCs w:val="24"/>
        </w:rPr>
        <w:t xml:space="preserve">tri- </w:t>
      </w:r>
      <w:r w:rsidRPr="00801AD6">
        <w:rPr>
          <w:rFonts w:ascii="Comic Sans MS" w:hAnsi="Comic Sans MS"/>
          <w:sz w:val="24"/>
          <w:szCs w:val="24"/>
        </w:rPr>
        <w:t xml:space="preserve">at the beginning will share a reference to </w:t>
      </w:r>
      <w:r w:rsidRPr="00801AD6">
        <w:rPr>
          <w:rFonts w:ascii="Comic Sans MS" w:hAnsi="Comic Sans MS"/>
          <w:i/>
          <w:sz w:val="24"/>
          <w:szCs w:val="24"/>
        </w:rPr>
        <w:t>three</w:t>
      </w:r>
      <w:r w:rsidRPr="00801AD6">
        <w:rPr>
          <w:rFonts w:ascii="Comic Sans MS" w:hAnsi="Comic Sans MS"/>
          <w:sz w:val="24"/>
          <w:szCs w:val="24"/>
        </w:rPr>
        <w:t xml:space="preserve"> and it will be really helpful if children made these connections in their learning). </w:t>
      </w:r>
    </w:p>
    <w:p w:rsidR="00ED0E95" w:rsidRPr="00B666C5" w:rsidRDefault="00ED0E95" w:rsidP="00B666C5">
      <w:pPr>
        <w:pStyle w:val="ListParagraph"/>
        <w:numPr>
          <w:ilvl w:val="0"/>
          <w:numId w:val="2"/>
        </w:numPr>
        <w:jc w:val="both"/>
        <w:rPr>
          <w:rFonts w:ascii="Comic Sans MS" w:hAnsi="Comic Sans MS"/>
          <w:sz w:val="24"/>
          <w:szCs w:val="24"/>
        </w:rPr>
      </w:pPr>
      <w:r w:rsidRPr="00B666C5">
        <w:rPr>
          <w:rFonts w:ascii="Comic Sans MS" w:hAnsi="Comic Sans MS"/>
          <w:sz w:val="24"/>
          <w:szCs w:val="24"/>
        </w:rPr>
        <w:t xml:space="preserve">Identify the ‘root ’word in a longer word e.g. </w:t>
      </w:r>
      <w:r w:rsidRPr="00B666C5">
        <w:rPr>
          <w:rFonts w:ascii="Comic Sans MS" w:hAnsi="Comic Sans MS"/>
          <w:i/>
          <w:sz w:val="24"/>
          <w:szCs w:val="24"/>
        </w:rPr>
        <w:t>musician (music), vicious (vice).</w:t>
      </w:r>
    </w:p>
    <w:p w:rsidR="00801AD6" w:rsidRPr="00B666C5" w:rsidRDefault="00783C8C" w:rsidP="00801AD6">
      <w:pPr>
        <w:pStyle w:val="ListParagraph"/>
        <w:numPr>
          <w:ilvl w:val="0"/>
          <w:numId w:val="2"/>
        </w:numPr>
        <w:jc w:val="both"/>
        <w:rPr>
          <w:rFonts w:ascii="Comic Sans MS" w:hAnsi="Comic Sans MS"/>
          <w:sz w:val="24"/>
          <w:szCs w:val="24"/>
        </w:rPr>
      </w:pPr>
      <w:r w:rsidRPr="00B666C5">
        <w:rPr>
          <w:rFonts w:ascii="Comic Sans MS" w:hAnsi="Comic Sans MS"/>
          <w:sz w:val="24"/>
          <w:szCs w:val="24"/>
        </w:rPr>
        <w:t>Talk about word meanings and encourage your children to ask if they are not sure</w:t>
      </w:r>
      <w:r w:rsidR="00BE635D" w:rsidRPr="00B666C5">
        <w:rPr>
          <w:rFonts w:ascii="Comic Sans MS" w:hAnsi="Comic Sans MS"/>
          <w:sz w:val="24"/>
          <w:szCs w:val="24"/>
        </w:rPr>
        <w:t xml:space="preserve"> and discuss whether words a</w:t>
      </w:r>
      <w:r w:rsidR="00801AD6" w:rsidRPr="00B666C5">
        <w:rPr>
          <w:rFonts w:ascii="Comic Sans MS" w:hAnsi="Comic Sans MS"/>
          <w:sz w:val="24"/>
          <w:szCs w:val="24"/>
        </w:rPr>
        <w:t xml:space="preserve">re nouns, verbs, adjectives etc. </w:t>
      </w:r>
      <w:r w:rsidR="00935B46" w:rsidRPr="00B666C5">
        <w:rPr>
          <w:rFonts w:ascii="Comic Sans MS" w:hAnsi="Comic Sans MS"/>
          <w:sz w:val="24"/>
          <w:szCs w:val="24"/>
        </w:rPr>
        <w:t xml:space="preserve">Evidence has shown that children who read widely and have an interest in words have a deeper understanding of word meanings and spellings. </w:t>
      </w:r>
    </w:p>
    <w:p w:rsidR="00783C8C" w:rsidRPr="00B666C5" w:rsidRDefault="00BE635D" w:rsidP="00801AD6">
      <w:pPr>
        <w:pStyle w:val="ListParagraph"/>
        <w:numPr>
          <w:ilvl w:val="0"/>
          <w:numId w:val="2"/>
        </w:numPr>
        <w:jc w:val="both"/>
        <w:rPr>
          <w:rFonts w:ascii="Comic Sans MS" w:hAnsi="Comic Sans MS"/>
          <w:sz w:val="24"/>
          <w:szCs w:val="24"/>
        </w:rPr>
      </w:pPr>
      <w:r w:rsidRPr="00B666C5">
        <w:rPr>
          <w:rFonts w:ascii="Comic Sans MS" w:hAnsi="Comic Sans MS"/>
          <w:sz w:val="24"/>
          <w:szCs w:val="24"/>
        </w:rPr>
        <w:lastRenderedPageBreak/>
        <w:t xml:space="preserve">For unfamiliar words, rather than tell the children what it is, encourage them to segment the word into manageable chunks – either </w:t>
      </w:r>
      <w:r w:rsidR="00801AD6" w:rsidRPr="00B666C5">
        <w:rPr>
          <w:rFonts w:ascii="Comic Sans MS" w:hAnsi="Comic Sans MS"/>
          <w:sz w:val="24"/>
          <w:szCs w:val="24"/>
        </w:rPr>
        <w:t>‘</w:t>
      </w:r>
      <w:r w:rsidRPr="00B666C5">
        <w:rPr>
          <w:rFonts w:ascii="Comic Sans MS" w:hAnsi="Comic Sans MS"/>
          <w:b/>
          <w:sz w:val="24"/>
          <w:szCs w:val="24"/>
        </w:rPr>
        <w:t>syllables</w:t>
      </w:r>
      <w:r w:rsidR="00801AD6" w:rsidRPr="00B666C5">
        <w:rPr>
          <w:rFonts w:ascii="Comic Sans MS" w:hAnsi="Comic Sans MS"/>
          <w:b/>
          <w:sz w:val="24"/>
          <w:szCs w:val="24"/>
        </w:rPr>
        <w:t>’</w:t>
      </w:r>
      <w:r w:rsidRPr="00B666C5">
        <w:rPr>
          <w:rFonts w:ascii="Comic Sans MS" w:hAnsi="Comic Sans MS"/>
          <w:sz w:val="24"/>
          <w:szCs w:val="24"/>
        </w:rPr>
        <w:t xml:space="preserve"> or </w:t>
      </w:r>
      <w:r w:rsidR="00801AD6" w:rsidRPr="00B666C5">
        <w:rPr>
          <w:rFonts w:ascii="Comic Sans MS" w:hAnsi="Comic Sans MS"/>
          <w:sz w:val="24"/>
          <w:szCs w:val="24"/>
        </w:rPr>
        <w:t>‘</w:t>
      </w:r>
      <w:r w:rsidRPr="00B666C5">
        <w:rPr>
          <w:rFonts w:ascii="Comic Sans MS" w:hAnsi="Comic Sans MS"/>
          <w:b/>
          <w:sz w:val="24"/>
          <w:szCs w:val="24"/>
        </w:rPr>
        <w:t>graphemes</w:t>
      </w:r>
      <w:r w:rsidR="00801AD6" w:rsidRPr="00B666C5">
        <w:rPr>
          <w:rFonts w:ascii="Comic Sans MS" w:hAnsi="Comic Sans MS"/>
          <w:b/>
          <w:sz w:val="24"/>
          <w:szCs w:val="24"/>
        </w:rPr>
        <w:t>’</w:t>
      </w:r>
      <w:r w:rsidRPr="00B666C5">
        <w:rPr>
          <w:rFonts w:ascii="Comic Sans MS" w:hAnsi="Comic Sans MS"/>
          <w:sz w:val="24"/>
          <w:szCs w:val="24"/>
        </w:rPr>
        <w:t>.</w:t>
      </w:r>
      <w:r w:rsidR="00801AD6" w:rsidRPr="00B666C5">
        <w:rPr>
          <w:rFonts w:ascii="Comic Sans MS" w:hAnsi="Comic Sans MS"/>
          <w:sz w:val="24"/>
          <w:szCs w:val="24"/>
        </w:rPr>
        <w:t xml:space="preserve"> (See glossary)</w:t>
      </w:r>
    </w:p>
    <w:p w:rsidR="00801AD6" w:rsidRPr="00B666C5" w:rsidRDefault="00935B46" w:rsidP="00801AD6">
      <w:pPr>
        <w:pStyle w:val="ListParagraph"/>
        <w:numPr>
          <w:ilvl w:val="0"/>
          <w:numId w:val="2"/>
        </w:numPr>
        <w:jc w:val="both"/>
        <w:rPr>
          <w:rFonts w:ascii="Comic Sans MS" w:hAnsi="Comic Sans MS"/>
          <w:sz w:val="24"/>
          <w:szCs w:val="24"/>
        </w:rPr>
      </w:pPr>
      <w:r w:rsidRPr="00B666C5">
        <w:rPr>
          <w:rFonts w:ascii="Comic Sans MS" w:hAnsi="Comic Sans MS"/>
          <w:sz w:val="24"/>
          <w:szCs w:val="24"/>
        </w:rPr>
        <w:t xml:space="preserve">Games help, too. Wordsearches and crosswords, anagrams as well as traditional games like Scrabble. </w:t>
      </w:r>
    </w:p>
    <w:p w:rsidR="00801AD6" w:rsidRPr="00B666C5" w:rsidRDefault="00935B46" w:rsidP="00801AD6">
      <w:pPr>
        <w:pStyle w:val="ListParagraph"/>
        <w:numPr>
          <w:ilvl w:val="0"/>
          <w:numId w:val="2"/>
        </w:numPr>
        <w:jc w:val="both"/>
        <w:rPr>
          <w:rFonts w:ascii="Comic Sans MS" w:hAnsi="Comic Sans MS"/>
          <w:sz w:val="24"/>
          <w:szCs w:val="24"/>
        </w:rPr>
      </w:pPr>
      <w:r w:rsidRPr="00B666C5">
        <w:rPr>
          <w:rFonts w:ascii="Comic Sans MS" w:hAnsi="Comic Sans MS"/>
          <w:sz w:val="24"/>
          <w:szCs w:val="24"/>
        </w:rPr>
        <w:t xml:space="preserve">Having access to a dictionary (which can include ‘online’ dictionaries) is also a handy tool. </w:t>
      </w:r>
    </w:p>
    <w:p w:rsidR="00CF6E19" w:rsidRDefault="00935B46" w:rsidP="00CF6E19">
      <w:pPr>
        <w:pStyle w:val="ListParagraph"/>
        <w:numPr>
          <w:ilvl w:val="0"/>
          <w:numId w:val="2"/>
        </w:numPr>
        <w:jc w:val="both"/>
        <w:rPr>
          <w:rFonts w:ascii="Comic Sans MS" w:hAnsi="Comic Sans MS"/>
          <w:sz w:val="24"/>
          <w:szCs w:val="24"/>
        </w:rPr>
      </w:pPr>
      <w:r w:rsidRPr="00B666C5">
        <w:rPr>
          <w:rFonts w:ascii="Comic Sans MS" w:hAnsi="Comic Sans MS"/>
          <w:sz w:val="24"/>
          <w:szCs w:val="24"/>
        </w:rPr>
        <w:t xml:space="preserve">Sometimes, children remember specific spellings through rhymes or reminders; e.g BIG ELEPHANTS CAN ALWAYS USE SMALL EXITS is a commonly used </w:t>
      </w:r>
      <w:r w:rsidR="00ED0E95" w:rsidRPr="00B666C5">
        <w:rPr>
          <w:rFonts w:ascii="Comic Sans MS" w:hAnsi="Comic Sans MS"/>
          <w:sz w:val="24"/>
          <w:szCs w:val="24"/>
        </w:rPr>
        <w:t>rhyme for remembering ‘because’.</w:t>
      </w:r>
    </w:p>
    <w:p w:rsidR="00ED0E95" w:rsidRPr="00CF6E19" w:rsidRDefault="00ED0E95" w:rsidP="00CF6E19">
      <w:pPr>
        <w:pStyle w:val="ListParagraph"/>
        <w:numPr>
          <w:ilvl w:val="0"/>
          <w:numId w:val="2"/>
        </w:numPr>
        <w:jc w:val="both"/>
        <w:rPr>
          <w:rFonts w:ascii="Comic Sans MS" w:hAnsi="Comic Sans MS"/>
          <w:sz w:val="24"/>
          <w:szCs w:val="24"/>
        </w:rPr>
      </w:pPr>
      <w:r w:rsidRPr="00CF6E19">
        <w:rPr>
          <w:rFonts w:ascii="Comic Sans MS" w:hAnsi="Comic Sans MS"/>
          <w:sz w:val="24"/>
          <w:szCs w:val="24"/>
        </w:rPr>
        <w:t xml:space="preserve">Providing ‘real’ purposes for using knowledge of alphabetic order e.g. </w:t>
      </w:r>
      <w:r w:rsidRPr="00CF6E19">
        <w:rPr>
          <w:rFonts w:ascii="Comic Sans MS" w:hAnsi="Comic Sans MS"/>
          <w:i/>
          <w:sz w:val="24"/>
          <w:szCs w:val="24"/>
        </w:rPr>
        <w:t>looking up a telephone number, finding a book in the library</w:t>
      </w:r>
    </w:p>
    <w:p w:rsidR="00ED0E95" w:rsidRPr="00B666C5" w:rsidRDefault="00ED0E95" w:rsidP="00ED0E95">
      <w:pPr>
        <w:numPr>
          <w:ilvl w:val="0"/>
          <w:numId w:val="2"/>
        </w:numPr>
        <w:spacing w:after="0" w:line="240" w:lineRule="auto"/>
        <w:rPr>
          <w:rFonts w:ascii="Comic Sans MS" w:hAnsi="Comic Sans MS"/>
          <w:sz w:val="24"/>
          <w:szCs w:val="24"/>
        </w:rPr>
      </w:pPr>
      <w:r w:rsidRPr="00B666C5">
        <w:rPr>
          <w:rFonts w:ascii="Comic Sans MS" w:hAnsi="Comic Sans MS"/>
          <w:sz w:val="24"/>
          <w:szCs w:val="24"/>
        </w:rPr>
        <w:t>Writing the words your child is learning on cards or post-its and sorting the words in as many different ways as you can think of. Stick them up around the house and use them for games like ‘bingo’ etc. Magnetic letters are good too.</w:t>
      </w:r>
    </w:p>
    <w:p w:rsidR="00ED0E95" w:rsidRPr="00B666C5" w:rsidRDefault="00ED0E95" w:rsidP="00ED0E95">
      <w:pPr>
        <w:numPr>
          <w:ilvl w:val="0"/>
          <w:numId w:val="2"/>
        </w:numPr>
        <w:spacing w:after="0" w:line="240" w:lineRule="auto"/>
        <w:rPr>
          <w:rFonts w:ascii="Comic Sans MS" w:hAnsi="Comic Sans MS"/>
          <w:i/>
          <w:sz w:val="24"/>
          <w:szCs w:val="24"/>
        </w:rPr>
      </w:pPr>
      <w:r w:rsidRPr="00B666C5">
        <w:rPr>
          <w:rFonts w:ascii="Comic Sans MS" w:hAnsi="Comic Sans MS"/>
          <w:sz w:val="24"/>
          <w:szCs w:val="24"/>
        </w:rPr>
        <w:t xml:space="preserve">Talk to your child about the words he/she is learning to spell at school and discussing some possible ways of remembering the spelling such as singing the letter names as a melody, mispronouncing the word to emphasize its spelling e.g. </w:t>
      </w:r>
      <w:r w:rsidRPr="00B666C5">
        <w:rPr>
          <w:rFonts w:ascii="Comic Sans MS" w:hAnsi="Comic Sans MS"/>
          <w:i/>
          <w:sz w:val="24"/>
          <w:szCs w:val="24"/>
        </w:rPr>
        <w:t>Wed-nes-day</w:t>
      </w:r>
    </w:p>
    <w:p w:rsidR="00ED0E95" w:rsidRPr="00B666C5" w:rsidRDefault="00ED0E95" w:rsidP="00ED0E95">
      <w:pPr>
        <w:numPr>
          <w:ilvl w:val="0"/>
          <w:numId w:val="2"/>
        </w:numPr>
        <w:spacing w:after="0" w:line="240" w:lineRule="auto"/>
        <w:rPr>
          <w:rFonts w:ascii="Comic Sans MS" w:hAnsi="Comic Sans MS"/>
          <w:sz w:val="24"/>
          <w:szCs w:val="24"/>
        </w:rPr>
      </w:pPr>
      <w:r w:rsidRPr="00B666C5">
        <w:rPr>
          <w:rFonts w:ascii="Comic Sans MS" w:hAnsi="Comic Sans MS"/>
          <w:sz w:val="24"/>
          <w:szCs w:val="24"/>
        </w:rPr>
        <w:t xml:space="preserve">Highlight the tricky parts in a word e.g. </w:t>
      </w:r>
      <w:r w:rsidRPr="00B666C5">
        <w:rPr>
          <w:rFonts w:ascii="Comic Sans MS" w:hAnsi="Comic Sans MS"/>
          <w:i/>
          <w:sz w:val="24"/>
          <w:szCs w:val="24"/>
        </w:rPr>
        <w:t>sep</w:t>
      </w:r>
      <w:r w:rsidRPr="00B666C5">
        <w:rPr>
          <w:rFonts w:ascii="Comic Sans MS" w:hAnsi="Comic Sans MS"/>
          <w:b/>
          <w:i/>
          <w:sz w:val="24"/>
          <w:szCs w:val="24"/>
        </w:rPr>
        <w:t>ar</w:t>
      </w:r>
      <w:r w:rsidRPr="00B666C5">
        <w:rPr>
          <w:rFonts w:ascii="Comic Sans MS" w:hAnsi="Comic Sans MS"/>
          <w:i/>
          <w:sz w:val="24"/>
          <w:szCs w:val="24"/>
        </w:rPr>
        <w:t>ate, b</w:t>
      </w:r>
      <w:r w:rsidRPr="00B666C5">
        <w:rPr>
          <w:rFonts w:ascii="Comic Sans MS" w:hAnsi="Comic Sans MS"/>
          <w:b/>
          <w:i/>
          <w:sz w:val="24"/>
          <w:szCs w:val="24"/>
        </w:rPr>
        <w:t>eau</w:t>
      </w:r>
      <w:r w:rsidRPr="00B666C5">
        <w:rPr>
          <w:rFonts w:ascii="Comic Sans MS" w:hAnsi="Comic Sans MS"/>
          <w:i/>
          <w:sz w:val="24"/>
          <w:szCs w:val="24"/>
        </w:rPr>
        <w:t>tiful, w</w:t>
      </w:r>
      <w:r w:rsidRPr="00B666C5">
        <w:rPr>
          <w:rFonts w:ascii="Comic Sans MS" w:hAnsi="Comic Sans MS"/>
          <w:b/>
          <w:i/>
          <w:sz w:val="24"/>
          <w:szCs w:val="24"/>
        </w:rPr>
        <w:t>ei</w:t>
      </w:r>
      <w:r w:rsidRPr="00B666C5">
        <w:rPr>
          <w:rFonts w:ascii="Comic Sans MS" w:hAnsi="Comic Sans MS"/>
          <w:i/>
          <w:sz w:val="24"/>
          <w:szCs w:val="24"/>
        </w:rPr>
        <w:t>rd</w:t>
      </w:r>
    </w:p>
    <w:p w:rsidR="00ED0E95" w:rsidRPr="00B666C5" w:rsidRDefault="00ED0E95" w:rsidP="00ED0E95">
      <w:pPr>
        <w:numPr>
          <w:ilvl w:val="0"/>
          <w:numId w:val="2"/>
        </w:numPr>
        <w:spacing w:after="0" w:line="240" w:lineRule="auto"/>
        <w:rPr>
          <w:rFonts w:ascii="Comic Sans MS" w:hAnsi="Comic Sans MS"/>
          <w:sz w:val="24"/>
          <w:szCs w:val="24"/>
        </w:rPr>
      </w:pPr>
      <w:r w:rsidRPr="00B666C5">
        <w:rPr>
          <w:rFonts w:ascii="Comic Sans MS" w:hAnsi="Comic Sans MS"/>
          <w:sz w:val="24"/>
          <w:szCs w:val="24"/>
        </w:rPr>
        <w:t>Remind them about the correct use of capital and lower case letters</w:t>
      </w:r>
    </w:p>
    <w:p w:rsidR="00ED0E95" w:rsidRPr="00B666C5" w:rsidRDefault="00ED0E95" w:rsidP="00ED0E95">
      <w:pPr>
        <w:numPr>
          <w:ilvl w:val="0"/>
          <w:numId w:val="2"/>
        </w:numPr>
        <w:spacing w:after="0" w:line="240" w:lineRule="auto"/>
        <w:rPr>
          <w:rFonts w:ascii="Comic Sans MS" w:hAnsi="Comic Sans MS"/>
          <w:sz w:val="24"/>
          <w:szCs w:val="24"/>
        </w:rPr>
      </w:pPr>
      <w:r w:rsidRPr="00B666C5">
        <w:rPr>
          <w:rFonts w:ascii="Comic Sans MS" w:hAnsi="Comic Sans MS"/>
          <w:sz w:val="24"/>
          <w:szCs w:val="24"/>
        </w:rPr>
        <w:t>Encourage the ‘</w:t>
      </w:r>
      <w:r w:rsidRPr="00B666C5">
        <w:rPr>
          <w:rFonts w:ascii="Comic Sans MS" w:hAnsi="Comic Sans MS"/>
          <w:b/>
          <w:sz w:val="24"/>
          <w:szCs w:val="24"/>
        </w:rPr>
        <w:t xml:space="preserve">look, say, cover, write, check’ </w:t>
      </w:r>
      <w:r w:rsidRPr="00B666C5">
        <w:rPr>
          <w:rFonts w:ascii="Comic Sans MS" w:hAnsi="Comic Sans MS"/>
          <w:sz w:val="24"/>
          <w:szCs w:val="24"/>
        </w:rPr>
        <w:t>strategy for learn</w:t>
      </w:r>
      <w:r w:rsidR="007A1A5A">
        <w:rPr>
          <w:rFonts w:ascii="Comic Sans MS" w:hAnsi="Comic Sans MS"/>
          <w:sz w:val="24"/>
          <w:szCs w:val="24"/>
        </w:rPr>
        <w:t>ing</w:t>
      </w:r>
      <w:bookmarkStart w:id="0" w:name="_GoBack"/>
      <w:bookmarkEnd w:id="0"/>
      <w:r w:rsidRPr="00B666C5">
        <w:rPr>
          <w:rFonts w:ascii="Comic Sans MS" w:hAnsi="Comic Sans MS"/>
          <w:sz w:val="24"/>
          <w:szCs w:val="24"/>
        </w:rPr>
        <w:t xml:space="preserve"> spellings</w:t>
      </w:r>
    </w:p>
    <w:p w:rsidR="00ED0E95" w:rsidRPr="00B666C5" w:rsidRDefault="00ED0E95" w:rsidP="00ED0E95">
      <w:pPr>
        <w:numPr>
          <w:ilvl w:val="0"/>
          <w:numId w:val="2"/>
        </w:numPr>
        <w:spacing w:after="0" w:line="240" w:lineRule="auto"/>
        <w:rPr>
          <w:rFonts w:ascii="Comic Sans MS" w:hAnsi="Comic Sans MS"/>
          <w:sz w:val="24"/>
          <w:szCs w:val="24"/>
        </w:rPr>
      </w:pPr>
      <w:r w:rsidRPr="00B666C5">
        <w:rPr>
          <w:rFonts w:ascii="Comic Sans MS" w:hAnsi="Comic Sans MS"/>
          <w:sz w:val="24"/>
          <w:szCs w:val="24"/>
        </w:rPr>
        <w:t>Encourage them to write the words with their eyes closed; write the words in chalk, sand or on your back!</w:t>
      </w:r>
    </w:p>
    <w:p w:rsidR="00ED0E95" w:rsidRPr="00B666C5" w:rsidRDefault="00ED0E95" w:rsidP="00B666C5">
      <w:pPr>
        <w:numPr>
          <w:ilvl w:val="0"/>
          <w:numId w:val="2"/>
        </w:numPr>
        <w:spacing w:after="0" w:line="240" w:lineRule="auto"/>
        <w:rPr>
          <w:rFonts w:ascii="Comic Sans MS" w:hAnsi="Comic Sans MS"/>
          <w:sz w:val="24"/>
          <w:szCs w:val="24"/>
        </w:rPr>
      </w:pPr>
      <w:r w:rsidRPr="00B666C5">
        <w:rPr>
          <w:rFonts w:ascii="Comic Sans MS" w:hAnsi="Comic Sans MS"/>
          <w:noProof/>
          <w:sz w:val="24"/>
          <w:szCs w:val="24"/>
          <w:lang w:eastAsia="en-GB"/>
        </w:rPr>
        <mc:AlternateContent>
          <mc:Choice Requires="wps">
            <w:drawing>
              <wp:anchor distT="0" distB="0" distL="114300" distR="114300" simplePos="0" relativeHeight="251672576" behindDoc="0" locked="0" layoutInCell="1" allowOverlap="1" wp14:anchorId="7DB3CC5A" wp14:editId="75B39E84">
                <wp:simplePos x="0" y="0"/>
                <wp:positionH relativeFrom="column">
                  <wp:posOffset>1158240</wp:posOffset>
                </wp:positionH>
                <wp:positionV relativeFrom="paragraph">
                  <wp:posOffset>1654810</wp:posOffset>
                </wp:positionV>
                <wp:extent cx="0" cy="0"/>
                <wp:effectExtent l="12700" t="10795" r="6350" b="8255"/>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5"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1.2pt,130.3pt" to="91.2pt,13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"/>
            </w:pict>
          </mc:Fallback>
        </mc:AlternateContent>
      </w:r>
      <w:r w:rsidRPr="00B666C5">
        <w:rPr>
          <w:rFonts w:ascii="Comic Sans MS" w:hAnsi="Comic Sans MS"/>
          <w:sz w:val="24"/>
          <w:szCs w:val="24"/>
        </w:rPr>
        <w:t>Make up ‘word webs’ together e.g.</w:t>
      </w:r>
    </w:p>
    <w:p w:rsidR="00ED0E95" w:rsidRDefault="00ED0E95" w:rsidP="00ED0E95">
      <w:pPr>
        <w:jc w:val="center"/>
        <w:rPr>
          <w:rFonts w:ascii="Comic Sans MS" w:hAnsi="Comic Sans MS"/>
          <w:sz w:val="24"/>
          <w:szCs w:val="24"/>
        </w:rPr>
      </w:pPr>
      <w:r>
        <w:rPr>
          <w:noProof/>
          <w:lang w:eastAsia="en-GB"/>
        </w:rPr>
        <w:drawing>
          <wp:inline distT="0" distB="0" distL="0" distR="0" wp14:anchorId="7E52A368" wp14:editId="7EB28AE6">
            <wp:extent cx="3928213" cy="1906438"/>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936147" cy="1910288"/>
                    </a:xfrm>
                    <a:prstGeom prst="rect">
                      <a:avLst/>
                    </a:prstGeom>
                  </pic:spPr>
                </pic:pic>
              </a:graphicData>
            </a:graphic>
          </wp:inline>
        </w:drawing>
      </w:r>
    </w:p>
    <w:p w:rsidR="00935B46" w:rsidRPr="007C0320" w:rsidRDefault="00935B46" w:rsidP="007C0320">
      <w:pPr>
        <w:jc w:val="both"/>
        <w:rPr>
          <w:rFonts w:ascii="Comic Sans MS" w:hAnsi="Comic Sans MS"/>
          <w:b/>
          <w:sz w:val="24"/>
          <w:szCs w:val="24"/>
          <w:u w:val="single"/>
        </w:rPr>
      </w:pPr>
      <w:r w:rsidRPr="00ED0E95">
        <w:rPr>
          <w:rFonts w:ascii="Comic Sans MS" w:hAnsi="Comic Sans MS"/>
          <w:b/>
          <w:sz w:val="24"/>
          <w:szCs w:val="24"/>
          <w:u w:val="single"/>
        </w:rPr>
        <w:t>How I help my child with spellings of word</w:t>
      </w:r>
      <w:r w:rsidRPr="007C0320">
        <w:rPr>
          <w:rFonts w:ascii="Comic Sans MS" w:hAnsi="Comic Sans MS"/>
          <w:b/>
          <w:sz w:val="24"/>
          <w:szCs w:val="24"/>
          <w:u w:val="single"/>
        </w:rPr>
        <w:t>s that are very similar?</w:t>
      </w:r>
    </w:p>
    <w:p w:rsidR="00935B46" w:rsidRPr="007C0320" w:rsidRDefault="00935B46" w:rsidP="007C0320">
      <w:pPr>
        <w:jc w:val="both"/>
        <w:rPr>
          <w:rFonts w:ascii="Comic Sans MS" w:hAnsi="Comic Sans MS"/>
          <w:sz w:val="24"/>
          <w:szCs w:val="24"/>
        </w:rPr>
      </w:pPr>
      <w:r w:rsidRPr="007C0320">
        <w:rPr>
          <w:rFonts w:ascii="Comic Sans MS" w:hAnsi="Comic Sans MS"/>
          <w:sz w:val="24"/>
          <w:szCs w:val="24"/>
        </w:rPr>
        <w:t xml:space="preserve">Words that have the same sound but different spellings (such as </w:t>
      </w:r>
      <w:r w:rsidRPr="007C0320">
        <w:rPr>
          <w:rFonts w:ascii="Comic Sans MS" w:hAnsi="Comic Sans MS"/>
          <w:i/>
          <w:sz w:val="24"/>
          <w:szCs w:val="24"/>
        </w:rPr>
        <w:t xml:space="preserve">right </w:t>
      </w:r>
      <w:r w:rsidRPr="007C0320">
        <w:rPr>
          <w:rFonts w:ascii="Comic Sans MS" w:hAnsi="Comic Sans MS"/>
          <w:sz w:val="24"/>
          <w:szCs w:val="24"/>
        </w:rPr>
        <w:t xml:space="preserve">and </w:t>
      </w:r>
      <w:r w:rsidRPr="007C0320">
        <w:rPr>
          <w:rFonts w:ascii="Comic Sans MS" w:hAnsi="Comic Sans MS"/>
          <w:i/>
          <w:sz w:val="24"/>
          <w:szCs w:val="24"/>
        </w:rPr>
        <w:t>write</w:t>
      </w:r>
      <w:r w:rsidR="0040342F" w:rsidRPr="007C0320">
        <w:rPr>
          <w:rFonts w:ascii="Comic Sans MS" w:hAnsi="Comic Sans MS"/>
          <w:sz w:val="24"/>
          <w:szCs w:val="24"/>
        </w:rPr>
        <w:t xml:space="preserve">) are called homophones and are notoriously tricky. </w:t>
      </w:r>
      <w:r w:rsidR="0040342F" w:rsidRPr="007C0320">
        <w:rPr>
          <w:rFonts w:ascii="Comic Sans MS" w:hAnsi="Comic Sans MS"/>
          <w:i/>
          <w:sz w:val="24"/>
          <w:szCs w:val="24"/>
        </w:rPr>
        <w:t xml:space="preserve">There </w:t>
      </w:r>
      <w:r w:rsidR="0040342F" w:rsidRPr="007C0320">
        <w:rPr>
          <w:rFonts w:ascii="Comic Sans MS" w:hAnsi="Comic Sans MS"/>
          <w:sz w:val="24"/>
          <w:szCs w:val="24"/>
        </w:rPr>
        <w:t xml:space="preserve">and </w:t>
      </w:r>
      <w:r w:rsidR="0040342F" w:rsidRPr="007C0320">
        <w:rPr>
          <w:rFonts w:ascii="Comic Sans MS" w:hAnsi="Comic Sans MS"/>
          <w:i/>
          <w:sz w:val="24"/>
          <w:szCs w:val="24"/>
        </w:rPr>
        <w:t xml:space="preserve">their </w:t>
      </w:r>
      <w:r w:rsidR="0040342F" w:rsidRPr="007C0320">
        <w:rPr>
          <w:rFonts w:ascii="Comic Sans MS" w:hAnsi="Comic Sans MS"/>
          <w:sz w:val="24"/>
          <w:szCs w:val="24"/>
        </w:rPr>
        <w:t>is an example that often causes problems. These are good conversations to have…”Which one is it...?”</w:t>
      </w:r>
    </w:p>
    <w:p w:rsidR="0040342F" w:rsidRPr="007C0320" w:rsidRDefault="0040342F" w:rsidP="007C0320">
      <w:pPr>
        <w:jc w:val="both"/>
        <w:rPr>
          <w:rFonts w:ascii="Comic Sans MS" w:hAnsi="Comic Sans MS"/>
          <w:sz w:val="24"/>
          <w:szCs w:val="24"/>
        </w:rPr>
      </w:pPr>
      <w:r w:rsidRPr="007C0320">
        <w:rPr>
          <w:rFonts w:ascii="Comic Sans MS" w:hAnsi="Comic Sans MS"/>
          <w:sz w:val="24"/>
          <w:szCs w:val="24"/>
        </w:rPr>
        <w:t>Words such as ‘hop’ and ‘hope’ and their respective ‘-ing’ suffixes are another, often difficult concept. How do we know whether to double the ‘p’ or not? In fact, there is a clear rule (which the children will be looking at as part of their classroom work but these are conversations that you could have at home).</w:t>
      </w:r>
    </w:p>
    <w:p w:rsidR="00CF6E19" w:rsidRDefault="00CF6E19" w:rsidP="007C0320">
      <w:pPr>
        <w:jc w:val="both"/>
        <w:rPr>
          <w:rFonts w:ascii="Comic Sans MS" w:hAnsi="Comic Sans MS"/>
          <w:b/>
          <w:sz w:val="24"/>
          <w:szCs w:val="24"/>
          <w:u w:val="single"/>
        </w:rPr>
      </w:pPr>
    </w:p>
    <w:p w:rsidR="00CF6E19" w:rsidRDefault="00CF6E19" w:rsidP="00CF6E19">
      <w:pPr>
        <w:rPr>
          <w:rFonts w:ascii="Comic Sans MS" w:hAnsi="Comic Sans MS"/>
          <w:b/>
          <w:sz w:val="24"/>
          <w:szCs w:val="24"/>
          <w:u w:val="single"/>
        </w:rPr>
      </w:pPr>
      <w:r w:rsidRPr="00CF6E19">
        <w:rPr>
          <w:rFonts w:ascii="Comic Sans MS" w:hAnsi="Comic Sans MS"/>
          <w:b/>
          <w:sz w:val="24"/>
          <w:szCs w:val="24"/>
          <w:u w:val="single"/>
        </w:rPr>
        <w:lastRenderedPageBreak/>
        <w:t>What if my child</w:t>
      </w:r>
      <w:r>
        <w:rPr>
          <w:rFonts w:ascii="Comic Sans MS" w:hAnsi="Comic Sans MS"/>
          <w:b/>
          <w:sz w:val="24"/>
          <w:szCs w:val="24"/>
          <w:u w:val="single"/>
        </w:rPr>
        <w:t xml:space="preserve"> has lower literacy skills?</w:t>
      </w:r>
    </w:p>
    <w:p w:rsidR="00CF6E19" w:rsidRDefault="00CF6E19" w:rsidP="00CF6E19">
      <w:pPr>
        <w:rPr>
          <w:rFonts w:ascii="Comic Sans MS" w:hAnsi="Comic Sans MS"/>
          <w:sz w:val="24"/>
          <w:szCs w:val="24"/>
        </w:rPr>
      </w:pPr>
      <w:r w:rsidRPr="00CF6E19">
        <w:rPr>
          <w:rFonts w:ascii="Comic Sans MS" w:hAnsi="Comic Sans MS"/>
          <w:sz w:val="24"/>
          <w:szCs w:val="24"/>
        </w:rPr>
        <w:t>We understand that all children are different, and for some of our pupils the ‘year group’ spelling may not be approrite yet. Don’t worry, your child’s teacher will provide spellings at your child’s level.</w:t>
      </w:r>
    </w:p>
    <w:p w:rsidR="0040342F" w:rsidRPr="007C0320" w:rsidRDefault="00CF6E19" w:rsidP="007C0320">
      <w:pPr>
        <w:jc w:val="both"/>
        <w:rPr>
          <w:rFonts w:ascii="Comic Sans MS" w:hAnsi="Comic Sans MS"/>
          <w:b/>
          <w:sz w:val="24"/>
          <w:szCs w:val="24"/>
          <w:u w:val="single"/>
        </w:rPr>
      </w:pPr>
      <w:r>
        <w:rPr>
          <w:rFonts w:ascii="Comic Sans MS" w:hAnsi="Comic Sans MS"/>
          <w:b/>
          <w:sz w:val="24"/>
          <w:szCs w:val="24"/>
          <w:u w:val="single"/>
        </w:rPr>
        <w:t>G</w:t>
      </w:r>
      <w:r w:rsidR="00801AD6">
        <w:rPr>
          <w:rFonts w:ascii="Comic Sans MS" w:hAnsi="Comic Sans MS"/>
          <w:b/>
          <w:sz w:val="24"/>
          <w:szCs w:val="24"/>
          <w:u w:val="single"/>
        </w:rPr>
        <w:t>lossary</w:t>
      </w:r>
    </w:p>
    <w:p w:rsidR="0040342F" w:rsidRPr="007C0320" w:rsidRDefault="0040342F" w:rsidP="007C0320">
      <w:pPr>
        <w:jc w:val="both"/>
        <w:rPr>
          <w:rFonts w:ascii="Comic Sans MS" w:hAnsi="Comic Sans MS"/>
          <w:sz w:val="24"/>
          <w:szCs w:val="24"/>
        </w:rPr>
      </w:pPr>
      <w:r w:rsidRPr="007C0320">
        <w:rPr>
          <w:rFonts w:ascii="Comic Sans MS" w:hAnsi="Comic Sans MS"/>
          <w:b/>
          <w:sz w:val="24"/>
          <w:szCs w:val="24"/>
        </w:rPr>
        <w:t>Noun</w:t>
      </w:r>
      <w:r w:rsidRPr="007C0320">
        <w:rPr>
          <w:rFonts w:ascii="Comic Sans MS" w:hAnsi="Comic Sans MS"/>
          <w:sz w:val="24"/>
          <w:szCs w:val="24"/>
        </w:rPr>
        <w:t xml:space="preserve"> – an object (door, car, rabbit, piano). These can usually be identified if it is possible to place a/an or the/this </w:t>
      </w:r>
      <w:r w:rsidR="005003E7" w:rsidRPr="007C0320">
        <w:rPr>
          <w:rFonts w:ascii="Comic Sans MS" w:hAnsi="Comic Sans MS"/>
          <w:sz w:val="24"/>
          <w:szCs w:val="24"/>
        </w:rPr>
        <w:t>at the front.</w:t>
      </w:r>
    </w:p>
    <w:p w:rsidR="0040342F" w:rsidRPr="007C0320" w:rsidRDefault="0040342F" w:rsidP="007C0320">
      <w:pPr>
        <w:jc w:val="both"/>
        <w:rPr>
          <w:rFonts w:ascii="Comic Sans MS" w:hAnsi="Comic Sans MS"/>
          <w:sz w:val="24"/>
          <w:szCs w:val="24"/>
        </w:rPr>
      </w:pPr>
      <w:r w:rsidRPr="007C0320">
        <w:rPr>
          <w:rFonts w:ascii="Comic Sans MS" w:hAnsi="Comic Sans MS"/>
          <w:b/>
          <w:sz w:val="24"/>
          <w:szCs w:val="24"/>
        </w:rPr>
        <w:t xml:space="preserve">Verb </w:t>
      </w:r>
      <w:r w:rsidRPr="007C0320">
        <w:rPr>
          <w:rFonts w:ascii="Comic Sans MS" w:hAnsi="Comic Sans MS"/>
          <w:sz w:val="24"/>
          <w:szCs w:val="24"/>
        </w:rPr>
        <w:t xml:space="preserve">– a ‘doing’ or ‘action’ word (walk, play, shout, fly). These change depending on the </w:t>
      </w:r>
      <w:r w:rsidRPr="007C0320">
        <w:rPr>
          <w:rFonts w:ascii="Comic Sans MS" w:hAnsi="Comic Sans MS"/>
          <w:i/>
          <w:sz w:val="24"/>
          <w:szCs w:val="24"/>
        </w:rPr>
        <w:t>tense</w:t>
      </w:r>
      <w:r w:rsidRPr="007C0320">
        <w:rPr>
          <w:rFonts w:ascii="Comic Sans MS" w:hAnsi="Comic Sans MS"/>
          <w:sz w:val="24"/>
          <w:szCs w:val="24"/>
        </w:rPr>
        <w:t xml:space="preserve"> (past or present).</w:t>
      </w:r>
    </w:p>
    <w:p w:rsidR="0040342F" w:rsidRPr="007C0320" w:rsidRDefault="0040342F" w:rsidP="007C0320">
      <w:pPr>
        <w:jc w:val="both"/>
        <w:rPr>
          <w:rFonts w:ascii="Comic Sans MS" w:hAnsi="Comic Sans MS"/>
          <w:sz w:val="24"/>
          <w:szCs w:val="24"/>
        </w:rPr>
      </w:pPr>
      <w:r w:rsidRPr="007C0320">
        <w:rPr>
          <w:rFonts w:ascii="Comic Sans MS" w:hAnsi="Comic Sans MS"/>
          <w:b/>
          <w:sz w:val="24"/>
          <w:szCs w:val="24"/>
        </w:rPr>
        <w:t>Adverb</w:t>
      </w:r>
      <w:r w:rsidRPr="007C0320">
        <w:rPr>
          <w:rFonts w:ascii="Comic Sans MS" w:hAnsi="Comic Sans MS"/>
          <w:sz w:val="24"/>
          <w:szCs w:val="24"/>
        </w:rPr>
        <w:t xml:space="preserve"> – a word to describe the verb or </w:t>
      </w:r>
      <w:r w:rsidRPr="007C0320">
        <w:rPr>
          <w:rFonts w:ascii="Comic Sans MS" w:hAnsi="Comic Sans MS"/>
          <w:i/>
          <w:sz w:val="24"/>
          <w:szCs w:val="24"/>
        </w:rPr>
        <w:t xml:space="preserve">how </w:t>
      </w:r>
      <w:r w:rsidRPr="007C0320">
        <w:rPr>
          <w:rFonts w:ascii="Comic Sans MS" w:hAnsi="Comic Sans MS"/>
          <w:sz w:val="24"/>
          <w:szCs w:val="24"/>
        </w:rPr>
        <w:t>the verb is done (quickly, noisily, smoothly, kindly). These words often end in ‘-ly’ but not always.</w:t>
      </w:r>
    </w:p>
    <w:p w:rsidR="0040342F" w:rsidRPr="007C0320" w:rsidRDefault="0040342F" w:rsidP="007C0320">
      <w:pPr>
        <w:jc w:val="both"/>
        <w:rPr>
          <w:rFonts w:ascii="Comic Sans MS" w:hAnsi="Comic Sans MS"/>
          <w:sz w:val="24"/>
          <w:szCs w:val="24"/>
        </w:rPr>
      </w:pPr>
      <w:r w:rsidRPr="007C0320">
        <w:rPr>
          <w:rFonts w:ascii="Comic Sans MS" w:hAnsi="Comic Sans MS"/>
          <w:b/>
          <w:sz w:val="24"/>
          <w:szCs w:val="24"/>
        </w:rPr>
        <w:t>Adjective</w:t>
      </w:r>
      <w:r w:rsidRPr="007C0320">
        <w:rPr>
          <w:rFonts w:ascii="Comic Sans MS" w:hAnsi="Comic Sans MS"/>
          <w:sz w:val="24"/>
          <w:szCs w:val="24"/>
        </w:rPr>
        <w:t xml:space="preserve"> – a describing word (large, </w:t>
      </w:r>
      <w:r w:rsidR="007A5386" w:rsidRPr="007C0320">
        <w:rPr>
          <w:rFonts w:ascii="Comic Sans MS" w:hAnsi="Comic Sans MS"/>
          <w:sz w:val="24"/>
          <w:szCs w:val="24"/>
        </w:rPr>
        <w:t>colourful, floppy, loud).</w:t>
      </w:r>
    </w:p>
    <w:p w:rsidR="007A5386" w:rsidRPr="007C0320" w:rsidRDefault="007A5386" w:rsidP="007C0320">
      <w:pPr>
        <w:jc w:val="both"/>
        <w:rPr>
          <w:rFonts w:ascii="Comic Sans MS" w:hAnsi="Comic Sans MS"/>
          <w:sz w:val="24"/>
          <w:szCs w:val="24"/>
        </w:rPr>
      </w:pPr>
      <w:r w:rsidRPr="007C0320">
        <w:rPr>
          <w:rFonts w:ascii="Comic Sans MS" w:hAnsi="Comic Sans MS"/>
          <w:b/>
          <w:sz w:val="24"/>
          <w:szCs w:val="24"/>
        </w:rPr>
        <w:t>Syllable</w:t>
      </w:r>
      <w:r w:rsidRPr="007C0320">
        <w:rPr>
          <w:rFonts w:ascii="Comic Sans MS" w:hAnsi="Comic Sans MS"/>
          <w:sz w:val="24"/>
          <w:szCs w:val="24"/>
        </w:rPr>
        <w:t xml:space="preserve"> – the different parts or </w:t>
      </w:r>
      <w:r w:rsidRPr="007C0320">
        <w:rPr>
          <w:rFonts w:ascii="Comic Sans MS" w:hAnsi="Comic Sans MS"/>
          <w:i/>
          <w:sz w:val="24"/>
          <w:szCs w:val="24"/>
        </w:rPr>
        <w:t xml:space="preserve">beats </w:t>
      </w:r>
      <w:r w:rsidRPr="007C0320">
        <w:rPr>
          <w:rFonts w:ascii="Comic Sans MS" w:hAnsi="Comic Sans MS"/>
          <w:sz w:val="24"/>
          <w:szCs w:val="24"/>
        </w:rPr>
        <w:t>of a word; e.g, BANANA = BA-NA-NA (3 syllables), LABRADOR = LAB-RA-DOR (3 syllables), BOTTLE = BOT-TLE (2 syllables). This is a helpful way of breaking an unfamiliar word up.</w:t>
      </w:r>
    </w:p>
    <w:p w:rsidR="007A5386" w:rsidRPr="007C0320" w:rsidRDefault="007A5386" w:rsidP="007C0320">
      <w:pPr>
        <w:jc w:val="both"/>
        <w:rPr>
          <w:rFonts w:ascii="Comic Sans MS" w:hAnsi="Comic Sans MS"/>
          <w:sz w:val="24"/>
          <w:szCs w:val="24"/>
        </w:rPr>
      </w:pPr>
      <w:r w:rsidRPr="007C0320">
        <w:rPr>
          <w:rFonts w:ascii="Comic Sans MS" w:hAnsi="Comic Sans MS"/>
          <w:b/>
          <w:sz w:val="24"/>
          <w:szCs w:val="24"/>
        </w:rPr>
        <w:t>Grapheme</w:t>
      </w:r>
      <w:r w:rsidRPr="007C0320">
        <w:rPr>
          <w:rFonts w:ascii="Comic Sans MS" w:hAnsi="Comic Sans MS"/>
          <w:sz w:val="24"/>
          <w:szCs w:val="24"/>
        </w:rPr>
        <w:t xml:space="preserve"> – every individual sound within a word; e.g, BANANA = B-A-N-A-N-A (6 graphemes as each </w:t>
      </w:r>
      <w:r w:rsidRPr="007C0320">
        <w:rPr>
          <w:rFonts w:ascii="Comic Sans MS" w:hAnsi="Comic Sans MS"/>
          <w:i/>
          <w:sz w:val="24"/>
          <w:szCs w:val="24"/>
        </w:rPr>
        <w:t xml:space="preserve">letter </w:t>
      </w:r>
      <w:r w:rsidRPr="007C0320">
        <w:rPr>
          <w:rFonts w:ascii="Comic Sans MS" w:hAnsi="Comic Sans MS"/>
          <w:sz w:val="24"/>
          <w:szCs w:val="24"/>
        </w:rPr>
        <w:t>makes its own sound), BOTTLE = B-O-TT-LE (4 graphemes because the TT is working together to make one sound).</w:t>
      </w:r>
      <w:r w:rsidR="005003E7" w:rsidRPr="007C0320">
        <w:rPr>
          <w:rFonts w:ascii="Comic Sans MS" w:hAnsi="Comic Sans MS"/>
          <w:sz w:val="24"/>
          <w:szCs w:val="24"/>
        </w:rPr>
        <w:t xml:space="preserve"> This will be taught as another helpful method, especially when trying to write or read unfamiliar words.</w:t>
      </w:r>
    </w:p>
    <w:p w:rsidR="007A5386" w:rsidRPr="007C0320" w:rsidRDefault="007A5386" w:rsidP="007C0320">
      <w:pPr>
        <w:jc w:val="both"/>
        <w:rPr>
          <w:rFonts w:ascii="Comic Sans MS" w:hAnsi="Comic Sans MS"/>
          <w:sz w:val="24"/>
          <w:szCs w:val="24"/>
        </w:rPr>
      </w:pPr>
      <w:r w:rsidRPr="007C0320">
        <w:rPr>
          <w:rFonts w:ascii="Comic Sans MS" w:hAnsi="Comic Sans MS"/>
          <w:b/>
          <w:sz w:val="24"/>
          <w:szCs w:val="24"/>
        </w:rPr>
        <w:t xml:space="preserve">Synonym </w:t>
      </w:r>
      <w:r w:rsidRPr="007C0320">
        <w:rPr>
          <w:rFonts w:ascii="Comic Sans MS" w:hAnsi="Comic Sans MS"/>
          <w:sz w:val="24"/>
          <w:szCs w:val="24"/>
        </w:rPr>
        <w:t xml:space="preserve">– a word with the same meaning; e.g, a </w:t>
      </w:r>
      <w:r w:rsidRPr="007C0320">
        <w:rPr>
          <w:rFonts w:ascii="Comic Sans MS" w:hAnsi="Comic Sans MS"/>
          <w:i/>
          <w:sz w:val="24"/>
          <w:szCs w:val="24"/>
        </w:rPr>
        <w:t xml:space="preserve">synonym </w:t>
      </w:r>
      <w:r w:rsidRPr="007C0320">
        <w:rPr>
          <w:rFonts w:ascii="Comic Sans MS" w:hAnsi="Comic Sans MS"/>
          <w:sz w:val="24"/>
          <w:szCs w:val="24"/>
        </w:rPr>
        <w:t>of ‘large’ could be ‘massive’ or ‘gigantic’.</w:t>
      </w:r>
    </w:p>
    <w:p w:rsidR="007A5386" w:rsidRPr="007C0320" w:rsidRDefault="007A5386" w:rsidP="007C0320">
      <w:pPr>
        <w:jc w:val="both"/>
        <w:rPr>
          <w:rFonts w:ascii="Comic Sans MS" w:hAnsi="Comic Sans MS"/>
          <w:sz w:val="24"/>
          <w:szCs w:val="24"/>
        </w:rPr>
      </w:pPr>
      <w:r w:rsidRPr="007C0320">
        <w:rPr>
          <w:rFonts w:ascii="Comic Sans MS" w:hAnsi="Comic Sans MS"/>
          <w:b/>
          <w:sz w:val="24"/>
          <w:szCs w:val="24"/>
        </w:rPr>
        <w:t>Antonym</w:t>
      </w:r>
      <w:r w:rsidRPr="007C0320">
        <w:rPr>
          <w:rFonts w:ascii="Comic Sans MS" w:hAnsi="Comic Sans MS"/>
          <w:sz w:val="24"/>
          <w:szCs w:val="24"/>
        </w:rPr>
        <w:t xml:space="preserve"> – a word with the opposite meaning; e.g, an </w:t>
      </w:r>
      <w:r w:rsidRPr="007C0320">
        <w:rPr>
          <w:rFonts w:ascii="Comic Sans MS" w:hAnsi="Comic Sans MS"/>
          <w:i/>
          <w:sz w:val="24"/>
          <w:szCs w:val="24"/>
        </w:rPr>
        <w:t xml:space="preserve">antonym </w:t>
      </w:r>
      <w:r w:rsidRPr="007C0320">
        <w:rPr>
          <w:rFonts w:ascii="Comic Sans MS" w:hAnsi="Comic Sans MS"/>
          <w:sz w:val="24"/>
          <w:szCs w:val="24"/>
        </w:rPr>
        <w:t>of ‘large’ could be ‘tiny’ or ‘small’.</w:t>
      </w:r>
    </w:p>
    <w:p w:rsidR="007A5386" w:rsidRDefault="007A5386" w:rsidP="007C0320">
      <w:pPr>
        <w:jc w:val="both"/>
        <w:rPr>
          <w:rFonts w:ascii="Comic Sans MS" w:hAnsi="Comic Sans MS"/>
          <w:sz w:val="24"/>
          <w:szCs w:val="24"/>
        </w:rPr>
      </w:pPr>
      <w:r w:rsidRPr="007C0320">
        <w:rPr>
          <w:rFonts w:ascii="Comic Sans MS" w:hAnsi="Comic Sans MS"/>
          <w:sz w:val="24"/>
          <w:szCs w:val="24"/>
        </w:rPr>
        <w:t>Over the next few months, it is</w:t>
      </w:r>
      <w:r w:rsidR="002D5E3D">
        <w:rPr>
          <w:rFonts w:ascii="Comic Sans MS" w:hAnsi="Comic Sans MS"/>
          <w:sz w:val="24"/>
          <w:szCs w:val="24"/>
        </w:rPr>
        <w:t xml:space="preserve"> hoped that the children will</w:t>
      </w:r>
      <w:r w:rsidRPr="007C0320">
        <w:rPr>
          <w:rFonts w:ascii="Comic Sans MS" w:hAnsi="Comic Sans MS"/>
          <w:sz w:val="24"/>
          <w:szCs w:val="24"/>
        </w:rPr>
        <w:t xml:space="preserve"> become more familiar and confident with this vocabulary and use as part of their spelling lessons. We are always grateful for the time you spend helping your children with their work and we know that many of you will want to </w:t>
      </w:r>
      <w:r w:rsidR="005003E7" w:rsidRPr="007C0320">
        <w:rPr>
          <w:rFonts w:ascii="Comic Sans MS" w:hAnsi="Comic Sans MS"/>
          <w:sz w:val="24"/>
          <w:szCs w:val="24"/>
        </w:rPr>
        <w:t>support them in what they are learning in class. All members of</w:t>
      </w:r>
      <w:r w:rsidR="002D5E3D">
        <w:rPr>
          <w:rFonts w:ascii="Comic Sans MS" w:hAnsi="Comic Sans MS"/>
          <w:sz w:val="24"/>
          <w:szCs w:val="24"/>
        </w:rPr>
        <w:t xml:space="preserve"> staff are regularly available i</w:t>
      </w:r>
      <w:r w:rsidR="005003E7" w:rsidRPr="007C0320">
        <w:rPr>
          <w:rFonts w:ascii="Comic Sans MS" w:hAnsi="Comic Sans MS"/>
          <w:sz w:val="24"/>
          <w:szCs w:val="24"/>
        </w:rPr>
        <w:t xml:space="preserve">f there is anything you want to check and we are always happy to help. </w:t>
      </w:r>
    </w:p>
    <w:p w:rsidR="00B666C5" w:rsidRPr="00B666C5" w:rsidRDefault="00B666C5" w:rsidP="00B666C5">
      <w:pPr>
        <w:jc w:val="center"/>
        <w:rPr>
          <w:rFonts w:ascii="Comic Sans MS" w:hAnsi="Comic Sans MS"/>
          <w:b/>
          <w:i/>
          <w:sz w:val="24"/>
          <w:szCs w:val="24"/>
        </w:rPr>
      </w:pPr>
      <w:r w:rsidRPr="00B666C5">
        <w:rPr>
          <w:rFonts w:ascii="Comic Sans MS" w:hAnsi="Comic Sans MS"/>
          <w:b/>
          <w:i/>
          <w:sz w:val="24"/>
          <w:szCs w:val="24"/>
        </w:rPr>
        <w:t>We will be running an afterschool workshop in October to help you further.</w:t>
      </w:r>
      <w:r w:rsidR="00CF6E19">
        <w:rPr>
          <w:rFonts w:ascii="Comic Sans MS" w:hAnsi="Comic Sans MS"/>
          <w:b/>
          <w:i/>
          <w:sz w:val="24"/>
          <w:szCs w:val="24"/>
        </w:rPr>
        <w:t xml:space="preserve"> Details to follow.</w:t>
      </w:r>
    </w:p>
    <w:p w:rsidR="0040342F" w:rsidRPr="007A5386" w:rsidRDefault="00CF6E19" w:rsidP="00B666C5">
      <w:pPr>
        <w:jc w:val="center"/>
        <w:rPr>
          <w:rFonts w:ascii="Comic Sans MS" w:hAnsi="Comic Sans MS"/>
        </w:rPr>
      </w:pPr>
      <w:r>
        <w:rPr>
          <w:rFonts w:ascii="Century Gothic" w:hAnsi="Century Gothic"/>
          <w:noProof/>
          <w:sz w:val="144"/>
          <w:lang w:eastAsia="en-GB"/>
        </w:rPr>
        <w:drawing>
          <wp:inline distT="0" distB="0" distL="0" distR="0" wp14:anchorId="65523461" wp14:editId="1DB059D0">
            <wp:extent cx="5117210" cy="553442"/>
            <wp:effectExtent l="0" t="0" r="0" b="0"/>
            <wp:docPr id="1" name="Picture 1" descr="title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tle_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37424" cy="555628"/>
                    </a:xfrm>
                    <a:prstGeom prst="rect">
                      <a:avLst/>
                    </a:prstGeom>
                    <a:noFill/>
                    <a:ln>
                      <a:noFill/>
                    </a:ln>
                  </pic:spPr>
                </pic:pic>
              </a:graphicData>
            </a:graphic>
          </wp:inline>
        </w:drawing>
      </w:r>
    </w:p>
    <w:sectPr w:rsidR="0040342F" w:rsidRPr="007A5386" w:rsidSect="007C032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A95906"/>
    <w:multiLevelType w:val="hybridMultilevel"/>
    <w:tmpl w:val="58ECEF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3DEC5322"/>
    <w:multiLevelType w:val="hybridMultilevel"/>
    <w:tmpl w:val="EFD8D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9AB5E93"/>
    <w:multiLevelType w:val="hybridMultilevel"/>
    <w:tmpl w:val="0262B3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3BF3"/>
    <w:rsid w:val="002D5E3D"/>
    <w:rsid w:val="0040342F"/>
    <w:rsid w:val="005003E7"/>
    <w:rsid w:val="00783C8C"/>
    <w:rsid w:val="007A1A5A"/>
    <w:rsid w:val="007A5386"/>
    <w:rsid w:val="007C0320"/>
    <w:rsid w:val="00801AD6"/>
    <w:rsid w:val="00935B46"/>
    <w:rsid w:val="009E33ED"/>
    <w:rsid w:val="00B666C5"/>
    <w:rsid w:val="00BE635D"/>
    <w:rsid w:val="00CA6DA7"/>
    <w:rsid w:val="00CF6E19"/>
    <w:rsid w:val="00D3722B"/>
    <w:rsid w:val="00D73BF3"/>
    <w:rsid w:val="00ED0E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6">
    <w:name w:val="heading 6"/>
    <w:basedOn w:val="Normal"/>
    <w:next w:val="Normal"/>
    <w:link w:val="Heading6Char"/>
    <w:qFormat/>
    <w:rsid w:val="007C0320"/>
    <w:pPr>
      <w:keepNext/>
      <w:spacing w:after="0" w:line="240" w:lineRule="auto"/>
      <w:ind w:firstLine="18"/>
      <w:jc w:val="right"/>
      <w:outlineLvl w:val="5"/>
    </w:pPr>
    <w:rPr>
      <w:rFonts w:ascii="Comic Sans MS" w:eastAsia="Times New Roman" w:hAnsi="Comic Sans MS"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C03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0320"/>
    <w:rPr>
      <w:rFonts w:ascii="Tahoma" w:hAnsi="Tahoma" w:cs="Tahoma"/>
      <w:sz w:val="16"/>
      <w:szCs w:val="16"/>
    </w:rPr>
  </w:style>
  <w:style w:type="character" w:customStyle="1" w:styleId="Heading6Char">
    <w:name w:val="Heading 6 Char"/>
    <w:basedOn w:val="DefaultParagraphFont"/>
    <w:link w:val="Heading6"/>
    <w:rsid w:val="007C0320"/>
    <w:rPr>
      <w:rFonts w:ascii="Comic Sans MS" w:eastAsia="Times New Roman" w:hAnsi="Comic Sans MS" w:cs="Times New Roman"/>
      <w:sz w:val="24"/>
      <w:szCs w:val="20"/>
    </w:rPr>
  </w:style>
  <w:style w:type="character" w:styleId="Hyperlink">
    <w:name w:val="Hyperlink"/>
    <w:rsid w:val="007C0320"/>
    <w:rPr>
      <w:color w:val="0000FF"/>
      <w:u w:val="single"/>
    </w:rPr>
  </w:style>
  <w:style w:type="paragraph" w:styleId="ListParagraph">
    <w:name w:val="List Paragraph"/>
    <w:basedOn w:val="Normal"/>
    <w:uiPriority w:val="34"/>
    <w:qFormat/>
    <w:rsid w:val="007C032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6">
    <w:name w:val="heading 6"/>
    <w:basedOn w:val="Normal"/>
    <w:next w:val="Normal"/>
    <w:link w:val="Heading6Char"/>
    <w:qFormat/>
    <w:rsid w:val="007C0320"/>
    <w:pPr>
      <w:keepNext/>
      <w:spacing w:after="0" w:line="240" w:lineRule="auto"/>
      <w:ind w:firstLine="18"/>
      <w:jc w:val="right"/>
      <w:outlineLvl w:val="5"/>
    </w:pPr>
    <w:rPr>
      <w:rFonts w:ascii="Comic Sans MS" w:eastAsia="Times New Roman" w:hAnsi="Comic Sans MS"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C03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0320"/>
    <w:rPr>
      <w:rFonts w:ascii="Tahoma" w:hAnsi="Tahoma" w:cs="Tahoma"/>
      <w:sz w:val="16"/>
      <w:szCs w:val="16"/>
    </w:rPr>
  </w:style>
  <w:style w:type="character" w:customStyle="1" w:styleId="Heading6Char">
    <w:name w:val="Heading 6 Char"/>
    <w:basedOn w:val="DefaultParagraphFont"/>
    <w:link w:val="Heading6"/>
    <w:rsid w:val="007C0320"/>
    <w:rPr>
      <w:rFonts w:ascii="Comic Sans MS" w:eastAsia="Times New Roman" w:hAnsi="Comic Sans MS" w:cs="Times New Roman"/>
      <w:sz w:val="24"/>
      <w:szCs w:val="20"/>
    </w:rPr>
  </w:style>
  <w:style w:type="character" w:styleId="Hyperlink">
    <w:name w:val="Hyperlink"/>
    <w:rsid w:val="007C0320"/>
    <w:rPr>
      <w:color w:val="0000FF"/>
      <w:u w:val="single"/>
    </w:rPr>
  </w:style>
  <w:style w:type="paragraph" w:styleId="ListParagraph">
    <w:name w:val="List Paragraph"/>
    <w:basedOn w:val="Normal"/>
    <w:uiPriority w:val="34"/>
    <w:qFormat/>
    <w:rsid w:val="007C03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1023</Words>
  <Characters>5837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Jim Gillard</dc:creator>
  <cp:lastModifiedBy>Tamsin Thomson</cp:lastModifiedBy>
  <cp:revision>3</cp:revision>
  <dcterms:created xsi:type="dcterms:W3CDTF">2018-09-14T12:38:00Z</dcterms:created>
  <dcterms:modified xsi:type="dcterms:W3CDTF">2018-09-14T12:38:00Z</dcterms:modified>
</cp:coreProperties>
</file>