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644"/>
        <w:tblW w:w="104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4544A6" w:rsidRPr="00B547AE" w:rsidTr="004544A6">
        <w:trPr>
          <w:trHeight w:hRule="exact" w:val="364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4544A6" w:rsidRPr="00B00362" w:rsidRDefault="004544A6" w:rsidP="004544A6">
            <w:pPr>
              <w:pStyle w:val="BodyText"/>
              <w:ind w:left="0"/>
              <w:rPr>
                <w:rFonts w:ascii="Comic Sans MS" w:hAnsi="Comic Sans MS" w:cs="Calibri"/>
                <w:b/>
                <w:color w:val="0070C0"/>
              </w:rPr>
            </w:pP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B00362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‘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towards’</w:t>
            </w:r>
            <w:r w:rsidRPr="00B00362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B00362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B00362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standard</w:t>
            </w:r>
          </w:p>
        </w:tc>
      </w:tr>
      <w:tr w:rsidR="004544A6" w:rsidRPr="00B547AE" w:rsidTr="00B00362">
        <w:trPr>
          <w:trHeight w:hRule="exact" w:val="4894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4544A6" w:rsidRPr="00B00362" w:rsidRDefault="004544A6" w:rsidP="004544A6">
            <w:pPr>
              <w:pStyle w:val="BodyText"/>
              <w:ind w:left="0"/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I can, after discussion with the teacher: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write simple stories about personal experiences and those of others (real or fictional)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write about real events, recording these simply and clearly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use </w:t>
            </w:r>
            <w:r w:rsidRPr="00B00362">
              <w:rPr>
                <w:rFonts w:ascii="Comic Sans MS" w:hAnsi="Comic Sans MS"/>
                <w:u w:val="single"/>
              </w:rPr>
              <w:t>mostly</w:t>
            </w:r>
            <w:r w:rsidRPr="00B00362">
              <w:rPr>
                <w:rFonts w:ascii="Comic Sans MS" w:hAnsi="Comic Sans MS"/>
              </w:rPr>
              <w:t xml:space="preserve"> sentences in my writing with capital letters and full stops, and use question marks correctly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use present and past tense </w:t>
            </w:r>
            <w:r w:rsidRPr="00B00362">
              <w:rPr>
                <w:rFonts w:ascii="Comic Sans MS" w:hAnsi="Comic Sans MS"/>
                <w:u w:val="single"/>
              </w:rPr>
              <w:t>mostly</w:t>
            </w:r>
            <w:r w:rsidRPr="00B00362">
              <w:rPr>
                <w:rFonts w:ascii="Comic Sans MS" w:hAnsi="Comic Sans MS"/>
              </w:rPr>
              <w:t xml:space="preserve"> correctly and consistently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use co-ordination </w:t>
            </w:r>
            <w:r w:rsidRPr="00B00362">
              <w:rPr>
                <w:rFonts w:ascii="Comic Sans MS" w:hAnsi="Comic Sans MS"/>
                <w:i/>
              </w:rPr>
              <w:t>(e.g. or / and / but)</w:t>
            </w:r>
            <w:r w:rsidRPr="00B00362">
              <w:rPr>
                <w:rFonts w:ascii="Comic Sans MS" w:hAnsi="Comic Sans MS"/>
              </w:rPr>
              <w:t xml:space="preserve"> and </w:t>
            </w:r>
            <w:r w:rsidRPr="00B00362">
              <w:rPr>
                <w:rFonts w:ascii="Comic Sans MS" w:hAnsi="Comic Sans MS"/>
                <w:u w:val="single"/>
              </w:rPr>
              <w:t>some</w:t>
            </w:r>
            <w:r w:rsidRPr="00B00362">
              <w:rPr>
                <w:rFonts w:ascii="Comic Sans MS" w:hAnsi="Comic Sans MS"/>
              </w:rPr>
              <w:t xml:space="preserve"> subordination </w:t>
            </w:r>
            <w:r w:rsidRPr="00B00362">
              <w:rPr>
                <w:rFonts w:ascii="Comic Sans MS" w:hAnsi="Comic Sans MS"/>
                <w:i/>
              </w:rPr>
              <w:t>(e.g. when / if / that / because)</w:t>
            </w:r>
            <w:r w:rsidRPr="00B00362">
              <w:rPr>
                <w:rFonts w:ascii="Comic Sans MS" w:hAnsi="Comic Sans MS"/>
              </w:rPr>
              <w:t xml:space="preserve"> to join clauses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segment spoken words into phonemes and represent these by graphemes, spelling </w:t>
            </w:r>
            <w:r w:rsidRPr="00B00362">
              <w:rPr>
                <w:rFonts w:ascii="Comic Sans MS" w:hAnsi="Comic Sans MS"/>
                <w:u w:val="single"/>
              </w:rPr>
              <w:t xml:space="preserve">many </w:t>
            </w:r>
            <w:r w:rsidRPr="00B00362">
              <w:rPr>
                <w:rFonts w:ascii="Comic Sans MS" w:hAnsi="Comic Sans MS"/>
              </w:rPr>
              <w:t xml:space="preserve">of these words correctly and making phonically-plausible attempts at others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spell </w:t>
            </w:r>
            <w:r w:rsidRPr="00B00362">
              <w:rPr>
                <w:rFonts w:ascii="Comic Sans MS" w:hAnsi="Comic Sans MS"/>
                <w:u w:val="single"/>
              </w:rPr>
              <w:t>many</w:t>
            </w:r>
            <w:r w:rsidRPr="00B00362">
              <w:rPr>
                <w:rFonts w:ascii="Comic Sans MS" w:hAnsi="Comic Sans MS"/>
              </w:rPr>
              <w:t xml:space="preserve"> common exception words*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proofErr w:type="gramStart"/>
            <w:r w:rsidRPr="00B00362">
              <w:rPr>
                <w:rFonts w:ascii="Comic Sans MS" w:hAnsi="Comic Sans MS"/>
              </w:rPr>
              <w:t>form</w:t>
            </w:r>
            <w:proofErr w:type="gramEnd"/>
            <w:r w:rsidRPr="00B00362">
              <w:rPr>
                <w:rFonts w:ascii="Comic Sans MS" w:hAnsi="Comic Sans MS"/>
              </w:rPr>
              <w:t xml:space="preserve"> capital letters and digits of the correct size, orientation and relationship to one another and to lower-case letters</w:t>
            </w:r>
            <w:r w:rsidRPr="00B00362">
              <w:rPr>
                <w:rFonts w:ascii="Comic Sans MS" w:hAnsi="Comic Sans MS"/>
                <w:b/>
              </w:rPr>
              <w:t xml:space="preserve"> </w:t>
            </w:r>
            <w:r w:rsidRPr="00B00362">
              <w:rPr>
                <w:rFonts w:ascii="Comic Sans MS" w:hAnsi="Comic Sans MS"/>
              </w:rPr>
              <w:t>use spacing between words that reflects the size of the letters.</w:t>
            </w:r>
          </w:p>
        </w:tc>
      </w:tr>
      <w:tr w:rsidR="004544A6" w:rsidRPr="00B547AE" w:rsidTr="004544A6">
        <w:trPr>
          <w:trHeight w:hRule="exact" w:val="391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4544A6" w:rsidRPr="00B00362" w:rsidRDefault="004544A6" w:rsidP="004544A6">
            <w:pPr>
              <w:pStyle w:val="BodyText"/>
              <w:ind w:left="0"/>
              <w:rPr>
                <w:rFonts w:ascii="Comic Sans MS" w:hAnsi="Comic Sans MS" w:cs="Calibri"/>
                <w:b/>
              </w:rPr>
            </w:pPr>
            <w:r w:rsidRPr="00B00362">
              <w:rPr>
                <w:rFonts w:ascii="Comic Sans MS" w:hAnsi="Comic Sans MS"/>
                <w:b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B00362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at</w:t>
            </w:r>
            <w:r w:rsidRPr="00B00362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B00362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‘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B00362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B00362">
              <w:rPr>
                <w:rFonts w:ascii="Comic Sans MS" w:hAnsi="Comic Sans MS"/>
                <w:b/>
                <w:color w:val="0070C0"/>
                <w:w w:val="110"/>
              </w:rPr>
              <w:t>standard’ (Year 3)</w:t>
            </w:r>
          </w:p>
        </w:tc>
      </w:tr>
      <w:tr w:rsidR="004544A6" w:rsidRPr="00B547AE" w:rsidTr="00B00362">
        <w:trPr>
          <w:trHeight w:hRule="exact" w:val="3991"/>
        </w:trPr>
        <w:tc>
          <w:tcPr>
            <w:tcW w:w="10490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4544A6" w:rsidRPr="00B00362" w:rsidRDefault="004544A6" w:rsidP="004544A6">
            <w:pPr>
              <w:pStyle w:val="BodyText"/>
              <w:ind w:left="0"/>
              <w:rPr>
                <w:rFonts w:ascii="Comic Sans MS" w:hAnsi="Comic Sans MS" w:cs="Calibri"/>
              </w:rPr>
            </w:pPr>
            <w:r w:rsidRPr="00B00362">
              <w:rPr>
                <w:rFonts w:ascii="Comic Sans MS" w:hAnsi="Comic Sans MS"/>
                <w:w w:val="105"/>
              </w:rPr>
              <w:t xml:space="preserve"> </w:t>
            </w:r>
            <w:r w:rsidRPr="00B00362">
              <w:rPr>
                <w:rFonts w:ascii="Comic Sans MS" w:hAnsi="Comic Sans MS" w:cs="Calibri"/>
              </w:rPr>
              <w:t>I can: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write for a range of purposes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use paragraphs to </w:t>
            </w:r>
            <w:proofErr w:type="spellStart"/>
            <w:r w:rsidRPr="00B00362">
              <w:rPr>
                <w:rFonts w:ascii="Comic Sans MS" w:hAnsi="Comic Sans MS"/>
              </w:rPr>
              <w:t>organise</w:t>
            </w:r>
            <w:proofErr w:type="spellEnd"/>
            <w:r w:rsidRPr="00B00362">
              <w:rPr>
                <w:rFonts w:ascii="Comic Sans MS" w:hAnsi="Comic Sans MS"/>
              </w:rPr>
              <w:t xml:space="preserve"> ideas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in narratives, describe settings and characters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i/>
              </w:rPr>
            </w:pPr>
            <w:r w:rsidRPr="00B00362">
              <w:rPr>
                <w:rFonts w:ascii="Comic Sans MS" w:hAnsi="Comic Sans MS"/>
              </w:rPr>
              <w:t xml:space="preserve">in non-narrative writing, use simple devices to structure the writing and support the reader </w:t>
            </w:r>
            <w:r w:rsidRPr="00B00362">
              <w:rPr>
                <w:rFonts w:ascii="Comic Sans MS" w:hAnsi="Comic Sans MS"/>
                <w:i/>
              </w:rPr>
              <w:t xml:space="preserve">(e.g. headings, sub-headings, bullet points)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use capital letters, full stops, question marks, commas for lists and apostrophes for contraction </w:t>
            </w:r>
            <w:r w:rsidRPr="00B00362">
              <w:rPr>
                <w:rFonts w:ascii="Comic Sans MS" w:hAnsi="Comic Sans MS"/>
                <w:u w:val="single"/>
              </w:rPr>
              <w:t xml:space="preserve">mostly </w:t>
            </w:r>
            <w:r w:rsidRPr="00B00362">
              <w:rPr>
                <w:rFonts w:ascii="Comic Sans MS" w:hAnsi="Comic Sans MS"/>
              </w:rPr>
              <w:t xml:space="preserve">correctly </w:t>
            </w:r>
          </w:p>
          <w:p w:rsidR="004544A6" w:rsidRPr="00B00362" w:rsidRDefault="004544A6" w:rsidP="004544A6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B00362">
              <w:rPr>
                <w:rFonts w:ascii="Comic Sans MS" w:hAnsi="Comic Sans MS"/>
              </w:rPr>
              <w:t xml:space="preserve">spell correctly </w:t>
            </w:r>
            <w:r w:rsidRPr="00B00362">
              <w:rPr>
                <w:rFonts w:ascii="Comic Sans MS" w:hAnsi="Comic Sans MS"/>
                <w:u w:val="single"/>
              </w:rPr>
              <w:t xml:space="preserve">most </w:t>
            </w:r>
            <w:r w:rsidRPr="00B00362">
              <w:rPr>
                <w:rFonts w:ascii="Comic Sans MS" w:hAnsi="Comic Sans MS"/>
              </w:rPr>
              <w:t xml:space="preserve">words from the year 3 / year 4 spelling list, and </w:t>
            </w:r>
            <w:r w:rsidRPr="00B00362">
              <w:rPr>
                <w:rFonts w:ascii="Comic Sans MS" w:hAnsi="Comic Sans MS"/>
                <w:u w:val="single"/>
              </w:rPr>
              <w:t>some</w:t>
            </w:r>
            <w:r w:rsidRPr="00B00362">
              <w:rPr>
                <w:rFonts w:ascii="Comic Sans MS" w:hAnsi="Comic Sans MS"/>
              </w:rPr>
              <w:t xml:space="preserve"> words from the year 5 / year 6 spelling list*</w:t>
            </w:r>
          </w:p>
          <w:p w:rsidR="004544A6" w:rsidRPr="00B00362" w:rsidRDefault="004544A6" w:rsidP="004544A6">
            <w:pPr>
              <w:pStyle w:val="BodyText"/>
              <w:ind w:left="720"/>
              <w:rPr>
                <w:rFonts w:ascii="Comic Sans MS" w:hAnsi="Comic Sans MS" w:cs="Calibri"/>
              </w:rPr>
            </w:pPr>
            <w:r w:rsidRPr="00B00362">
              <w:rPr>
                <w:rFonts w:ascii="Comic Sans MS" w:hAnsi="Comic Sans MS"/>
              </w:rPr>
              <w:t>write legibly.</w:t>
            </w:r>
          </w:p>
        </w:tc>
      </w:tr>
    </w:tbl>
    <w:p w:rsidR="00B547AE" w:rsidRDefault="00236864" w:rsidP="00236864">
      <w:pPr>
        <w:rPr>
          <w:b/>
          <w:noProof/>
          <w:w w:val="110"/>
          <w:lang w:eastAsia="en-GB"/>
        </w:rPr>
      </w:pPr>
      <w:r>
        <w:rPr>
          <w:rFonts w:ascii="XCCW Joined 16a" w:hAnsi="XCCW Joined 16a"/>
          <w:b/>
          <w:noProof/>
          <w:w w:val="110"/>
          <w:lang w:eastAsia="en-GB"/>
        </w:rPr>
        <w:t xml:space="preserve">           </w:t>
      </w:r>
      <w:r>
        <w:rPr>
          <w:b/>
          <w:noProof/>
          <w:w w:val="110"/>
          <w:lang w:eastAsia="en-GB"/>
        </w:rPr>
        <w:t xml:space="preserve">                                    </w:t>
      </w:r>
    </w:p>
    <w:tbl>
      <w:tblPr>
        <w:tblW w:w="10532" w:type="dxa"/>
        <w:jc w:val="center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4"/>
        <w:gridCol w:w="1505"/>
        <w:gridCol w:w="1504"/>
        <w:gridCol w:w="1505"/>
        <w:gridCol w:w="1504"/>
        <w:gridCol w:w="1505"/>
        <w:gridCol w:w="1505"/>
      </w:tblGrid>
      <w:tr w:rsidR="008631A2" w:rsidRPr="00B547AE" w:rsidTr="00D75587">
        <w:trPr>
          <w:trHeight w:val="584"/>
          <w:jc w:val="center"/>
        </w:trPr>
        <w:tc>
          <w:tcPr>
            <w:tcW w:w="1504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FF" w:themeFill="background1"/>
          </w:tcPr>
          <w:p w:rsidR="006848AF" w:rsidRPr="004544A6" w:rsidRDefault="00B547AE" w:rsidP="006848AF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Term</w:t>
            </w: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00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Autumn 1</w:t>
            </w:r>
          </w:p>
        </w:tc>
        <w:tc>
          <w:tcPr>
            <w:tcW w:w="1504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FF00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Autumn 2</w:t>
            </w: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0066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Spring 1</w:t>
            </w:r>
          </w:p>
        </w:tc>
        <w:tc>
          <w:tcPr>
            <w:tcW w:w="1504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6600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Spring 2</w:t>
            </w: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B0F0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Summer 1</w:t>
            </w: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7030A0"/>
          </w:tcPr>
          <w:p w:rsidR="008631A2" w:rsidRPr="004544A6" w:rsidRDefault="00B547AE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22"/>
                <w:szCs w:val="22"/>
              </w:rPr>
            </w:pPr>
            <w:r w:rsidRPr="004544A6">
              <w:rPr>
                <w:rFonts w:ascii="Comic Sans MS" w:hAnsi="Comic Sans MS"/>
                <w:b/>
                <w:w w:val="110"/>
                <w:sz w:val="22"/>
                <w:szCs w:val="22"/>
              </w:rPr>
              <w:t>Summer 2</w:t>
            </w:r>
          </w:p>
        </w:tc>
      </w:tr>
      <w:tr w:rsidR="004544A6" w:rsidRPr="00B547AE" w:rsidTr="004544A6">
        <w:trPr>
          <w:trHeight w:val="1183"/>
          <w:jc w:val="center"/>
        </w:trPr>
        <w:tc>
          <w:tcPr>
            <w:tcW w:w="1504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4544A6" w:rsidRDefault="004544A6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18"/>
                <w:szCs w:val="18"/>
              </w:rPr>
            </w:pPr>
            <w:r w:rsidRPr="004544A6">
              <w:rPr>
                <w:rFonts w:ascii="Comic Sans MS" w:hAnsi="Comic Sans MS"/>
                <w:b/>
                <w:w w:val="110"/>
                <w:sz w:val="18"/>
                <w:szCs w:val="18"/>
              </w:rPr>
              <w:t>Genre</w:t>
            </w:r>
          </w:p>
          <w:p w:rsidR="004544A6" w:rsidRPr="004544A6" w:rsidRDefault="004544A6" w:rsidP="00B547AE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  <w:sz w:val="18"/>
                <w:szCs w:val="18"/>
              </w:rPr>
            </w:pPr>
            <w:r w:rsidRPr="004544A6">
              <w:rPr>
                <w:rFonts w:ascii="Comic Sans MS" w:hAnsi="Comic Sans MS"/>
                <w:b/>
                <w:w w:val="110"/>
                <w:sz w:val="18"/>
                <w:szCs w:val="18"/>
              </w:rPr>
              <w:t>Overview</w:t>
            </w: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  <w:p w:rsidR="00B00362" w:rsidRPr="00B547AE" w:rsidRDefault="00B00362" w:rsidP="00B547AE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B547AE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w w:val="110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B547AE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w w:val="110"/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B547AE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w w:val="11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B547AE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w w:val="110"/>
                <w:sz w:val="16"/>
                <w:szCs w:val="16"/>
              </w:rPr>
            </w:pPr>
          </w:p>
        </w:tc>
        <w:tc>
          <w:tcPr>
            <w:tcW w:w="1505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4544A6" w:rsidRPr="00B547AE" w:rsidRDefault="004544A6" w:rsidP="00B547AE">
            <w:pPr>
              <w:pStyle w:val="BodyText"/>
              <w:ind w:left="0"/>
              <w:rPr>
                <w:rFonts w:ascii="Comic Sans MS" w:hAnsi="Comic Sans MS"/>
                <w:b/>
                <w:w w:val="110"/>
                <w:sz w:val="16"/>
                <w:szCs w:val="16"/>
              </w:rPr>
            </w:pPr>
          </w:p>
        </w:tc>
      </w:tr>
    </w:tbl>
    <w:p w:rsidR="00F560CE" w:rsidRPr="00236864" w:rsidRDefault="00F560CE" w:rsidP="004544A6">
      <w:pPr>
        <w:rPr>
          <w:rFonts w:ascii="XCCW Joined 16a" w:hAnsi="XCCW Joined 16a"/>
          <w:sz w:val="20"/>
          <w:szCs w:val="20"/>
        </w:rPr>
      </w:pPr>
    </w:p>
    <w:sectPr w:rsidR="00F560CE" w:rsidRPr="0023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3306"/>
    <w:multiLevelType w:val="hybridMultilevel"/>
    <w:tmpl w:val="43A46D2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94898"/>
    <w:multiLevelType w:val="hybridMultilevel"/>
    <w:tmpl w:val="732CD210"/>
    <w:lvl w:ilvl="0" w:tplc="3CFA8CEE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1FFA315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E40133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0166A94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1CAECA7E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FF3C63BC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C384EA2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253AA716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83DAB266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2">
    <w:nsid w:val="221413D0"/>
    <w:multiLevelType w:val="hybridMultilevel"/>
    <w:tmpl w:val="82FEC25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155BD"/>
    <w:multiLevelType w:val="hybridMultilevel"/>
    <w:tmpl w:val="060C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C9444C"/>
    <w:multiLevelType w:val="hybridMultilevel"/>
    <w:tmpl w:val="A06C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047669"/>
    <w:multiLevelType w:val="hybridMultilevel"/>
    <w:tmpl w:val="D16CC680"/>
    <w:lvl w:ilvl="0" w:tplc="CB52B78C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F46086CA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5BC6326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4752934E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B1A8FB84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BAE8D2CE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29834D8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8CDC6B2E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2B18A96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6">
    <w:nsid w:val="7CA34FFA"/>
    <w:multiLevelType w:val="hybridMultilevel"/>
    <w:tmpl w:val="1F3E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64"/>
    <w:rsid w:val="000D14DD"/>
    <w:rsid w:val="00186525"/>
    <w:rsid w:val="00201CA4"/>
    <w:rsid w:val="00236864"/>
    <w:rsid w:val="00400041"/>
    <w:rsid w:val="004544A6"/>
    <w:rsid w:val="00660919"/>
    <w:rsid w:val="006848AF"/>
    <w:rsid w:val="006E24F7"/>
    <w:rsid w:val="008631A2"/>
    <w:rsid w:val="009A1627"/>
    <w:rsid w:val="00B00362"/>
    <w:rsid w:val="00B547AE"/>
    <w:rsid w:val="00C649D4"/>
    <w:rsid w:val="00D75587"/>
    <w:rsid w:val="00F560CE"/>
    <w:rsid w:val="00FD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jgillard</dc:creator>
  <cp:lastModifiedBy>Jim Gillard</cp:lastModifiedBy>
  <cp:revision>4</cp:revision>
  <cp:lastPrinted>2018-07-24T09:22:00Z</cp:lastPrinted>
  <dcterms:created xsi:type="dcterms:W3CDTF">2018-07-24T09:20:00Z</dcterms:created>
  <dcterms:modified xsi:type="dcterms:W3CDTF">2018-08-30T13:39:00Z</dcterms:modified>
</cp:coreProperties>
</file>