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764"/>
        <w:tblW w:w="111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36"/>
      </w:tblGrid>
      <w:tr w:rsidR="00F47950" w:rsidRPr="00F47950" w:rsidTr="00F47950">
        <w:trPr>
          <w:trHeight w:hRule="exact" w:val="428"/>
        </w:trPr>
        <w:tc>
          <w:tcPr>
            <w:tcW w:w="11136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D9D9D9" w:themeFill="background1" w:themeFillShade="D9"/>
          </w:tcPr>
          <w:p w:rsidR="00F47950" w:rsidRPr="00F47950" w:rsidRDefault="00F47950" w:rsidP="00F47950">
            <w:pPr>
              <w:pStyle w:val="BodyText"/>
              <w:ind w:left="0"/>
              <w:rPr>
                <w:rFonts w:ascii="Comic Sans MS" w:hAnsi="Comic Sans MS" w:cs="Calibri"/>
                <w:b/>
                <w:color w:val="0070C0"/>
              </w:rPr>
            </w:pPr>
            <w:r w:rsidRPr="00F47950">
              <w:rPr>
                <w:rFonts w:ascii="Comic Sans MS" w:hAnsi="Comic Sans MS"/>
                <w:b/>
                <w:color w:val="0070C0"/>
                <w:w w:val="110"/>
              </w:rPr>
              <w:t>Working</w:t>
            </w:r>
            <w:r w:rsidRPr="00F47950">
              <w:rPr>
                <w:rFonts w:ascii="Comic Sans MS" w:hAnsi="Comic Sans MS"/>
                <w:b/>
                <w:color w:val="0070C0"/>
                <w:spacing w:val="-38"/>
                <w:w w:val="110"/>
              </w:rPr>
              <w:t xml:space="preserve"> ‘</w:t>
            </w:r>
            <w:r w:rsidRPr="00F47950">
              <w:rPr>
                <w:rFonts w:ascii="Comic Sans MS" w:hAnsi="Comic Sans MS"/>
                <w:b/>
                <w:color w:val="0070C0"/>
                <w:w w:val="110"/>
              </w:rPr>
              <w:t>towards’</w:t>
            </w:r>
            <w:r w:rsidRPr="00F47950">
              <w:rPr>
                <w:rFonts w:ascii="Comic Sans MS" w:hAnsi="Comic Sans MS"/>
                <w:b/>
                <w:color w:val="0070C0"/>
                <w:spacing w:val="-38"/>
                <w:w w:val="110"/>
              </w:rPr>
              <w:t xml:space="preserve"> </w:t>
            </w:r>
            <w:r w:rsidRPr="00F47950">
              <w:rPr>
                <w:rFonts w:ascii="Comic Sans MS" w:hAnsi="Comic Sans MS"/>
                <w:b/>
                <w:color w:val="0070C0"/>
                <w:w w:val="110"/>
              </w:rPr>
              <w:t>the</w:t>
            </w:r>
            <w:r w:rsidRPr="00F47950">
              <w:rPr>
                <w:rFonts w:ascii="Comic Sans MS" w:hAnsi="Comic Sans MS"/>
                <w:b/>
                <w:color w:val="0070C0"/>
                <w:spacing w:val="-38"/>
                <w:w w:val="110"/>
              </w:rPr>
              <w:t xml:space="preserve"> </w:t>
            </w:r>
            <w:r w:rsidRPr="00F47950">
              <w:rPr>
                <w:rFonts w:ascii="Comic Sans MS" w:hAnsi="Comic Sans MS"/>
                <w:b/>
                <w:color w:val="0070C0"/>
                <w:w w:val="110"/>
              </w:rPr>
              <w:t>expected</w:t>
            </w:r>
            <w:r w:rsidRPr="00F47950">
              <w:rPr>
                <w:rFonts w:ascii="Comic Sans MS" w:hAnsi="Comic Sans MS"/>
                <w:b/>
                <w:color w:val="0070C0"/>
                <w:spacing w:val="-38"/>
                <w:w w:val="110"/>
              </w:rPr>
              <w:t xml:space="preserve"> </w:t>
            </w:r>
            <w:r w:rsidRPr="00F47950">
              <w:rPr>
                <w:rFonts w:ascii="Comic Sans MS" w:hAnsi="Comic Sans MS"/>
                <w:b/>
                <w:color w:val="0070C0"/>
                <w:w w:val="110"/>
              </w:rPr>
              <w:t>standard</w:t>
            </w:r>
          </w:p>
        </w:tc>
      </w:tr>
      <w:tr w:rsidR="00F47950" w:rsidRPr="00F47950" w:rsidTr="00F47950">
        <w:trPr>
          <w:trHeight w:hRule="exact" w:val="3826"/>
        </w:trPr>
        <w:tc>
          <w:tcPr>
            <w:tcW w:w="11136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</w:tcPr>
          <w:p w:rsidR="00F47950" w:rsidRPr="00F47950" w:rsidRDefault="00F47950" w:rsidP="00F47950">
            <w:pPr>
              <w:pStyle w:val="BodyText"/>
              <w:ind w:left="0"/>
              <w:rPr>
                <w:rFonts w:ascii="Comic Sans MS" w:hAnsi="Comic Sans MS"/>
              </w:rPr>
            </w:pPr>
            <w:r w:rsidRPr="00F47950">
              <w:rPr>
                <w:rFonts w:ascii="Comic Sans MS" w:hAnsi="Comic Sans MS"/>
              </w:rPr>
              <w:t>I can:</w:t>
            </w:r>
          </w:p>
          <w:p w:rsidR="00F47950" w:rsidRPr="00F47950" w:rsidRDefault="00F47950" w:rsidP="00F47950">
            <w:pPr>
              <w:pStyle w:val="BodyText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F47950">
              <w:rPr>
                <w:rFonts w:ascii="Comic Sans MS" w:hAnsi="Comic Sans MS"/>
              </w:rPr>
              <w:t xml:space="preserve">write for a range of purposes </w:t>
            </w:r>
          </w:p>
          <w:p w:rsidR="00F47950" w:rsidRPr="00F47950" w:rsidRDefault="00F47950" w:rsidP="00F47950">
            <w:pPr>
              <w:pStyle w:val="BodyText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F47950">
              <w:rPr>
                <w:rFonts w:ascii="Comic Sans MS" w:hAnsi="Comic Sans MS"/>
              </w:rPr>
              <w:t xml:space="preserve">use paragraphs to </w:t>
            </w:r>
            <w:proofErr w:type="spellStart"/>
            <w:r w:rsidRPr="00F47950">
              <w:rPr>
                <w:rFonts w:ascii="Comic Sans MS" w:hAnsi="Comic Sans MS"/>
              </w:rPr>
              <w:t>organise</w:t>
            </w:r>
            <w:proofErr w:type="spellEnd"/>
            <w:r w:rsidRPr="00F47950">
              <w:rPr>
                <w:rFonts w:ascii="Comic Sans MS" w:hAnsi="Comic Sans MS"/>
              </w:rPr>
              <w:t xml:space="preserve"> ideas </w:t>
            </w:r>
          </w:p>
          <w:p w:rsidR="00F47950" w:rsidRPr="00F47950" w:rsidRDefault="00F47950" w:rsidP="00F47950">
            <w:pPr>
              <w:pStyle w:val="BodyText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F47950">
              <w:rPr>
                <w:rFonts w:ascii="Comic Sans MS" w:hAnsi="Comic Sans MS"/>
              </w:rPr>
              <w:t xml:space="preserve">in narratives, describe settings and characters </w:t>
            </w:r>
          </w:p>
          <w:p w:rsidR="00F47950" w:rsidRPr="00F47950" w:rsidRDefault="00F47950" w:rsidP="00F47950">
            <w:pPr>
              <w:pStyle w:val="BodyText"/>
              <w:numPr>
                <w:ilvl w:val="0"/>
                <w:numId w:val="5"/>
              </w:numPr>
              <w:rPr>
                <w:rFonts w:ascii="Comic Sans MS" w:hAnsi="Comic Sans MS"/>
                <w:i/>
              </w:rPr>
            </w:pPr>
            <w:r w:rsidRPr="00F47950">
              <w:rPr>
                <w:rFonts w:ascii="Comic Sans MS" w:hAnsi="Comic Sans MS"/>
              </w:rPr>
              <w:t xml:space="preserve">in non-narrative writing, use simple devices to structure the writing and support the reader </w:t>
            </w:r>
            <w:r w:rsidRPr="00F47950">
              <w:rPr>
                <w:rFonts w:ascii="Comic Sans MS" w:hAnsi="Comic Sans MS"/>
                <w:i/>
              </w:rPr>
              <w:t xml:space="preserve">(e.g. headings, sub-headings, bullet points) </w:t>
            </w:r>
          </w:p>
          <w:p w:rsidR="00F47950" w:rsidRPr="00F47950" w:rsidRDefault="00F47950" w:rsidP="00F47950">
            <w:pPr>
              <w:pStyle w:val="BodyText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F47950">
              <w:rPr>
                <w:rFonts w:ascii="Comic Sans MS" w:hAnsi="Comic Sans MS"/>
              </w:rPr>
              <w:t xml:space="preserve">use capital letters, full stops, question marks, commas for lists and apostrophes for contraction </w:t>
            </w:r>
            <w:r w:rsidRPr="00F47950">
              <w:rPr>
                <w:rFonts w:ascii="Comic Sans MS" w:hAnsi="Comic Sans MS"/>
                <w:u w:val="single"/>
              </w:rPr>
              <w:t xml:space="preserve">mostly </w:t>
            </w:r>
            <w:r w:rsidRPr="00F47950">
              <w:rPr>
                <w:rFonts w:ascii="Comic Sans MS" w:hAnsi="Comic Sans MS"/>
              </w:rPr>
              <w:t xml:space="preserve">correctly </w:t>
            </w:r>
          </w:p>
          <w:p w:rsidR="00F47950" w:rsidRPr="00F47950" w:rsidRDefault="00F47950" w:rsidP="00F47950">
            <w:pPr>
              <w:pStyle w:val="BodyText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F47950">
              <w:rPr>
                <w:rFonts w:ascii="Comic Sans MS" w:hAnsi="Comic Sans MS"/>
              </w:rPr>
              <w:t xml:space="preserve">spell correctly </w:t>
            </w:r>
            <w:r w:rsidRPr="00F47950">
              <w:rPr>
                <w:rFonts w:ascii="Comic Sans MS" w:hAnsi="Comic Sans MS"/>
                <w:u w:val="single"/>
              </w:rPr>
              <w:t xml:space="preserve">most </w:t>
            </w:r>
            <w:r w:rsidRPr="00F47950">
              <w:rPr>
                <w:rFonts w:ascii="Comic Sans MS" w:hAnsi="Comic Sans MS"/>
              </w:rPr>
              <w:t xml:space="preserve">words from the year 3 / year 4 spelling list, and </w:t>
            </w:r>
            <w:r w:rsidRPr="00F47950">
              <w:rPr>
                <w:rFonts w:ascii="Comic Sans MS" w:hAnsi="Comic Sans MS"/>
                <w:u w:val="single"/>
              </w:rPr>
              <w:t>some</w:t>
            </w:r>
            <w:r w:rsidRPr="00F47950">
              <w:rPr>
                <w:rFonts w:ascii="Comic Sans MS" w:hAnsi="Comic Sans MS"/>
              </w:rPr>
              <w:t xml:space="preserve"> words from the year 5 / year 6 spelling list* </w:t>
            </w:r>
          </w:p>
          <w:p w:rsidR="00F47950" w:rsidRDefault="00F47950" w:rsidP="00F47950">
            <w:pPr>
              <w:pStyle w:val="BodyText"/>
              <w:numPr>
                <w:ilvl w:val="0"/>
                <w:numId w:val="5"/>
              </w:numPr>
              <w:rPr>
                <w:rFonts w:ascii="Comic Sans MS" w:hAnsi="Comic Sans MS"/>
              </w:rPr>
            </w:pPr>
            <w:r w:rsidRPr="00F47950">
              <w:rPr>
                <w:rFonts w:ascii="Comic Sans MS" w:hAnsi="Comic Sans MS"/>
              </w:rPr>
              <w:t>write legibly</w:t>
            </w:r>
          </w:p>
          <w:p w:rsidR="00F47950" w:rsidRPr="00F47950" w:rsidRDefault="00F47950" w:rsidP="00F47950">
            <w:pPr>
              <w:pStyle w:val="BodyText"/>
              <w:rPr>
                <w:rFonts w:ascii="Comic Sans MS" w:hAnsi="Comic Sans MS"/>
              </w:rPr>
            </w:pPr>
          </w:p>
        </w:tc>
      </w:tr>
      <w:tr w:rsidR="00F47950" w:rsidRPr="00F47950" w:rsidTr="00F47950">
        <w:trPr>
          <w:trHeight w:hRule="exact" w:val="460"/>
        </w:trPr>
        <w:tc>
          <w:tcPr>
            <w:tcW w:w="11136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D9D9D9" w:themeFill="background1" w:themeFillShade="D9"/>
          </w:tcPr>
          <w:p w:rsidR="00F47950" w:rsidRPr="00F47950" w:rsidRDefault="00F47950" w:rsidP="00F47950">
            <w:pPr>
              <w:pStyle w:val="BodyText"/>
              <w:ind w:left="0"/>
              <w:rPr>
                <w:rFonts w:ascii="Comic Sans MS" w:hAnsi="Comic Sans MS" w:cs="Calibri"/>
                <w:b/>
              </w:rPr>
            </w:pPr>
            <w:r w:rsidRPr="00F47950">
              <w:rPr>
                <w:rFonts w:ascii="Comic Sans MS" w:hAnsi="Comic Sans MS"/>
                <w:b/>
                <w:w w:val="110"/>
              </w:rPr>
              <w:t xml:space="preserve"> </w:t>
            </w:r>
            <w:r w:rsidRPr="00F47950">
              <w:rPr>
                <w:rFonts w:ascii="Comic Sans MS" w:hAnsi="Comic Sans MS"/>
                <w:b/>
                <w:color w:val="0070C0"/>
                <w:w w:val="110"/>
              </w:rPr>
              <w:t>Working</w:t>
            </w:r>
            <w:r w:rsidRPr="00F47950">
              <w:rPr>
                <w:rFonts w:ascii="Comic Sans MS" w:hAnsi="Comic Sans MS"/>
                <w:b/>
                <w:color w:val="0070C0"/>
                <w:spacing w:val="-31"/>
                <w:w w:val="110"/>
              </w:rPr>
              <w:t xml:space="preserve"> </w:t>
            </w:r>
            <w:r w:rsidRPr="00F47950">
              <w:rPr>
                <w:rFonts w:ascii="Comic Sans MS" w:hAnsi="Comic Sans MS"/>
                <w:b/>
                <w:color w:val="0070C0"/>
                <w:w w:val="110"/>
              </w:rPr>
              <w:t>at</w:t>
            </w:r>
            <w:r w:rsidRPr="00F47950">
              <w:rPr>
                <w:rFonts w:ascii="Comic Sans MS" w:hAnsi="Comic Sans MS"/>
                <w:b/>
                <w:color w:val="0070C0"/>
                <w:spacing w:val="-31"/>
                <w:w w:val="110"/>
              </w:rPr>
              <w:t xml:space="preserve"> </w:t>
            </w:r>
            <w:r w:rsidRPr="00F47950">
              <w:rPr>
                <w:rFonts w:ascii="Comic Sans MS" w:hAnsi="Comic Sans MS"/>
                <w:b/>
                <w:color w:val="0070C0"/>
                <w:w w:val="110"/>
              </w:rPr>
              <w:t>the</w:t>
            </w:r>
            <w:r w:rsidRPr="00F47950">
              <w:rPr>
                <w:rFonts w:ascii="Comic Sans MS" w:hAnsi="Comic Sans MS"/>
                <w:b/>
                <w:color w:val="0070C0"/>
                <w:spacing w:val="-31"/>
                <w:w w:val="110"/>
              </w:rPr>
              <w:t xml:space="preserve"> ‘</w:t>
            </w:r>
            <w:r w:rsidRPr="00F47950">
              <w:rPr>
                <w:rFonts w:ascii="Comic Sans MS" w:hAnsi="Comic Sans MS"/>
                <w:b/>
                <w:color w:val="0070C0"/>
                <w:w w:val="110"/>
              </w:rPr>
              <w:t>expected</w:t>
            </w:r>
            <w:r w:rsidRPr="00F47950">
              <w:rPr>
                <w:rFonts w:ascii="Comic Sans MS" w:hAnsi="Comic Sans MS"/>
                <w:b/>
                <w:color w:val="0070C0"/>
                <w:spacing w:val="-31"/>
                <w:w w:val="110"/>
              </w:rPr>
              <w:t xml:space="preserve"> </w:t>
            </w:r>
            <w:r w:rsidRPr="00F47950">
              <w:rPr>
                <w:rFonts w:ascii="Comic Sans MS" w:hAnsi="Comic Sans MS"/>
                <w:b/>
                <w:color w:val="0070C0"/>
                <w:w w:val="110"/>
              </w:rPr>
              <w:t>standard’ (Year 5)</w:t>
            </w:r>
          </w:p>
        </w:tc>
      </w:tr>
      <w:tr w:rsidR="00F47950" w:rsidRPr="00F47950" w:rsidTr="00F47950">
        <w:trPr>
          <w:trHeight w:hRule="exact" w:val="6197"/>
        </w:trPr>
        <w:tc>
          <w:tcPr>
            <w:tcW w:w="11136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</w:tcPr>
          <w:p w:rsidR="00F47950" w:rsidRPr="00F47950" w:rsidRDefault="00F47950" w:rsidP="00F47950">
            <w:pPr>
              <w:pStyle w:val="BodyText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  <w:r w:rsidRPr="00F47950">
              <w:rPr>
                <w:rFonts w:ascii="Comic Sans MS" w:hAnsi="Comic Sans MS"/>
              </w:rPr>
              <w:t xml:space="preserve"> can: </w:t>
            </w:r>
          </w:p>
          <w:p w:rsidR="00F47950" w:rsidRPr="00F47950" w:rsidRDefault="00F47950" w:rsidP="00F47950">
            <w:pPr>
              <w:pStyle w:val="BodyText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F47950">
              <w:rPr>
                <w:rFonts w:ascii="Comic Sans MS" w:hAnsi="Comic Sans MS"/>
              </w:rPr>
              <w:t>write effectively for a range of purposes and audiences, selecting language that shows good awareness of the reader (</w:t>
            </w:r>
            <w:r w:rsidRPr="00F47950">
              <w:rPr>
                <w:rFonts w:ascii="Comic Sans MS" w:hAnsi="Comic Sans MS"/>
                <w:i/>
              </w:rPr>
              <w:t>e.g. the use of the first person in a diary; direct address in instructions and persuasive writing)</w:t>
            </w:r>
            <w:r w:rsidRPr="00F47950">
              <w:rPr>
                <w:rFonts w:ascii="Comic Sans MS" w:hAnsi="Comic Sans MS"/>
              </w:rPr>
              <w:t xml:space="preserve"> </w:t>
            </w:r>
          </w:p>
          <w:p w:rsidR="00F47950" w:rsidRPr="00F47950" w:rsidRDefault="00F47950" w:rsidP="00F47950">
            <w:pPr>
              <w:pStyle w:val="BodyText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F47950">
              <w:rPr>
                <w:rFonts w:ascii="Comic Sans MS" w:hAnsi="Comic Sans MS"/>
              </w:rPr>
              <w:t xml:space="preserve">in narratives, describe settings, characters and atmosphere </w:t>
            </w:r>
          </w:p>
          <w:p w:rsidR="00F47950" w:rsidRPr="00F47950" w:rsidRDefault="00F47950" w:rsidP="00F47950">
            <w:pPr>
              <w:pStyle w:val="BodyText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F47950">
              <w:rPr>
                <w:rFonts w:ascii="Comic Sans MS" w:hAnsi="Comic Sans MS"/>
              </w:rPr>
              <w:t xml:space="preserve">integrate dialogue in narratives to convey character and advance the action </w:t>
            </w:r>
          </w:p>
          <w:p w:rsidR="00F47950" w:rsidRPr="00F47950" w:rsidRDefault="00F47950" w:rsidP="00F47950">
            <w:pPr>
              <w:pStyle w:val="BodyText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F47950">
              <w:rPr>
                <w:rFonts w:ascii="Comic Sans MS" w:hAnsi="Comic Sans MS"/>
              </w:rPr>
              <w:t xml:space="preserve">select vocabulary and grammatical structures that reflect what the writing requires, doing this </w:t>
            </w:r>
            <w:r w:rsidRPr="00F47950">
              <w:rPr>
                <w:rFonts w:ascii="Comic Sans MS" w:hAnsi="Comic Sans MS"/>
                <w:u w:val="single"/>
              </w:rPr>
              <w:t xml:space="preserve">mostly </w:t>
            </w:r>
            <w:r w:rsidRPr="00F47950">
              <w:rPr>
                <w:rFonts w:ascii="Comic Sans MS" w:hAnsi="Comic Sans MS"/>
              </w:rPr>
              <w:t>appropriately (</w:t>
            </w:r>
            <w:r w:rsidRPr="00F47950">
              <w:rPr>
                <w:rFonts w:ascii="Comic Sans MS" w:hAnsi="Comic Sans MS"/>
                <w:i/>
              </w:rPr>
              <w:t>e.g. using contracted forms in dialogues in narrative; using passive verbs to affect how information is presented; using modal verbs to suggest degrees of possibility)</w:t>
            </w:r>
            <w:r w:rsidRPr="00F47950">
              <w:rPr>
                <w:rFonts w:ascii="Comic Sans MS" w:hAnsi="Comic Sans MS"/>
              </w:rPr>
              <w:t xml:space="preserve"> </w:t>
            </w:r>
          </w:p>
          <w:p w:rsidR="00F47950" w:rsidRPr="00F47950" w:rsidRDefault="00F47950" w:rsidP="00F47950">
            <w:pPr>
              <w:pStyle w:val="BodyText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F47950">
              <w:rPr>
                <w:rFonts w:ascii="Comic Sans MS" w:hAnsi="Comic Sans MS"/>
              </w:rPr>
              <w:t xml:space="preserve">use a range of devices to build cohesion </w:t>
            </w:r>
            <w:r w:rsidRPr="00F47950">
              <w:rPr>
                <w:rFonts w:ascii="Comic Sans MS" w:hAnsi="Comic Sans MS"/>
                <w:i/>
              </w:rPr>
              <w:t xml:space="preserve">(e.g. conjunctions, adverbials of time and place, pronouns, synonyms) </w:t>
            </w:r>
            <w:r w:rsidRPr="00F47950">
              <w:rPr>
                <w:rFonts w:ascii="Comic Sans MS" w:hAnsi="Comic Sans MS"/>
              </w:rPr>
              <w:t xml:space="preserve">within and across paragraphs </w:t>
            </w:r>
          </w:p>
          <w:p w:rsidR="00F47950" w:rsidRPr="00F47950" w:rsidRDefault="00F47950" w:rsidP="00F47950">
            <w:pPr>
              <w:pStyle w:val="BodyText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F47950">
              <w:rPr>
                <w:rFonts w:ascii="Comic Sans MS" w:hAnsi="Comic Sans MS"/>
              </w:rPr>
              <w:t xml:space="preserve">use verb tenses consistently and correctly throughout their writing </w:t>
            </w:r>
          </w:p>
          <w:p w:rsidR="00F47950" w:rsidRPr="00F47950" w:rsidRDefault="00F47950" w:rsidP="00F47950">
            <w:pPr>
              <w:pStyle w:val="BodyText"/>
              <w:numPr>
                <w:ilvl w:val="0"/>
                <w:numId w:val="8"/>
              </w:numPr>
              <w:rPr>
                <w:rFonts w:ascii="Comic Sans MS" w:hAnsi="Comic Sans MS"/>
                <w:i/>
              </w:rPr>
            </w:pPr>
            <w:r w:rsidRPr="00F47950">
              <w:rPr>
                <w:rFonts w:ascii="Comic Sans MS" w:hAnsi="Comic Sans MS"/>
              </w:rPr>
              <w:t xml:space="preserve">use the range of punctuation taught at key stage 2 </w:t>
            </w:r>
            <w:r w:rsidRPr="00F47950">
              <w:rPr>
                <w:rFonts w:ascii="Comic Sans MS" w:hAnsi="Comic Sans MS"/>
                <w:u w:val="single"/>
              </w:rPr>
              <w:t>mostly</w:t>
            </w:r>
            <w:r w:rsidRPr="00F47950">
              <w:rPr>
                <w:rFonts w:ascii="Comic Sans MS" w:hAnsi="Comic Sans MS"/>
              </w:rPr>
              <w:t xml:space="preserve"> correctly^ </w:t>
            </w:r>
            <w:r w:rsidRPr="00F47950">
              <w:rPr>
                <w:rFonts w:ascii="Comic Sans MS" w:hAnsi="Comic Sans MS"/>
                <w:i/>
              </w:rPr>
              <w:t xml:space="preserve">(e.g. inverted commas and other punctuation to indicate direct speech) </w:t>
            </w:r>
          </w:p>
          <w:p w:rsidR="00F47950" w:rsidRPr="00F47950" w:rsidRDefault="00F47950" w:rsidP="00F47950">
            <w:pPr>
              <w:pStyle w:val="BodyText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F47950">
              <w:rPr>
                <w:rFonts w:ascii="Comic Sans MS" w:hAnsi="Comic Sans MS"/>
              </w:rPr>
              <w:t xml:space="preserve">spell correctly </w:t>
            </w:r>
            <w:r w:rsidRPr="00F47950">
              <w:rPr>
                <w:rFonts w:ascii="Comic Sans MS" w:hAnsi="Comic Sans MS"/>
                <w:u w:val="single"/>
              </w:rPr>
              <w:t xml:space="preserve">most </w:t>
            </w:r>
            <w:r w:rsidRPr="00F47950">
              <w:rPr>
                <w:rFonts w:ascii="Comic Sans MS" w:hAnsi="Comic Sans MS"/>
              </w:rPr>
              <w:t xml:space="preserve">words from the year 5 / year 6 spelling list,* and use a dictionary to check the spelling of uncommon or more ambitious vocabulary </w:t>
            </w:r>
          </w:p>
          <w:p w:rsidR="00F47950" w:rsidRPr="00F47950" w:rsidRDefault="00F47950" w:rsidP="00F47950">
            <w:pPr>
              <w:pStyle w:val="BodyText"/>
              <w:numPr>
                <w:ilvl w:val="0"/>
                <w:numId w:val="8"/>
              </w:numPr>
              <w:rPr>
                <w:rFonts w:ascii="Comic Sans MS" w:hAnsi="Comic Sans MS"/>
                <w:i/>
              </w:rPr>
            </w:pPr>
            <w:proofErr w:type="gramStart"/>
            <w:r w:rsidRPr="00F47950">
              <w:rPr>
                <w:rFonts w:ascii="Comic Sans MS" w:hAnsi="Comic Sans MS"/>
              </w:rPr>
              <w:t>maintain</w:t>
            </w:r>
            <w:proofErr w:type="gramEnd"/>
            <w:r w:rsidRPr="00F47950">
              <w:rPr>
                <w:rFonts w:ascii="Comic Sans MS" w:hAnsi="Comic Sans MS"/>
              </w:rPr>
              <w:t xml:space="preserve"> legibility in joined handwriting when writing at speed. </w:t>
            </w:r>
          </w:p>
          <w:p w:rsidR="00F47950" w:rsidRPr="00F47950" w:rsidRDefault="00F47950" w:rsidP="00F47950">
            <w:pPr>
              <w:pStyle w:val="BodyText"/>
              <w:ind w:left="0"/>
              <w:rPr>
                <w:rFonts w:ascii="Comic Sans MS" w:hAnsi="Comic Sans MS"/>
                <w:i/>
              </w:rPr>
            </w:pPr>
          </w:p>
          <w:p w:rsidR="00F47950" w:rsidRPr="00F47950" w:rsidRDefault="00F47950" w:rsidP="00F47950">
            <w:pPr>
              <w:pStyle w:val="BodyText"/>
              <w:rPr>
                <w:rFonts w:ascii="Comic Sans MS" w:hAnsi="Comic Sans MS"/>
                <w:i/>
              </w:rPr>
            </w:pPr>
          </w:p>
          <w:p w:rsidR="00F47950" w:rsidRPr="00F47950" w:rsidRDefault="00F47950" w:rsidP="00F47950">
            <w:pPr>
              <w:pStyle w:val="BodyText"/>
              <w:rPr>
                <w:rFonts w:ascii="Comic Sans MS" w:hAnsi="Comic Sans MS"/>
                <w:i/>
              </w:rPr>
            </w:pPr>
          </w:p>
          <w:p w:rsidR="00F47950" w:rsidRPr="00F47950" w:rsidRDefault="00F47950" w:rsidP="00F47950">
            <w:pPr>
              <w:pStyle w:val="BodyText"/>
              <w:numPr>
                <w:ilvl w:val="0"/>
                <w:numId w:val="8"/>
              </w:numPr>
              <w:rPr>
                <w:rFonts w:ascii="Comic Sans MS" w:hAnsi="Comic Sans MS"/>
                <w:i/>
              </w:rPr>
            </w:pPr>
          </w:p>
          <w:p w:rsidR="00F47950" w:rsidRPr="00F47950" w:rsidRDefault="00F47950" w:rsidP="00F47950">
            <w:pPr>
              <w:pStyle w:val="BodyText"/>
              <w:numPr>
                <w:ilvl w:val="0"/>
                <w:numId w:val="8"/>
              </w:numPr>
              <w:rPr>
                <w:rFonts w:ascii="Comic Sans MS" w:hAnsi="Comic Sans MS"/>
                <w:i/>
              </w:rPr>
            </w:pPr>
          </w:p>
          <w:p w:rsidR="00F47950" w:rsidRPr="00F47950" w:rsidRDefault="00F47950" w:rsidP="00F47950">
            <w:pPr>
              <w:pStyle w:val="BodyText"/>
              <w:numPr>
                <w:ilvl w:val="0"/>
                <w:numId w:val="8"/>
              </w:numPr>
              <w:rPr>
                <w:rFonts w:ascii="Comic Sans MS" w:hAnsi="Comic Sans MS"/>
              </w:rPr>
            </w:pPr>
            <w:r w:rsidRPr="00F47950">
              <w:rPr>
                <w:rFonts w:ascii="Comic Sans MS" w:hAnsi="Comic Sans MS"/>
              </w:rPr>
              <w:t xml:space="preserve">spell correctly </w:t>
            </w:r>
            <w:r w:rsidRPr="00F47950">
              <w:rPr>
                <w:rFonts w:ascii="Comic Sans MS" w:hAnsi="Comic Sans MS"/>
                <w:u w:val="single"/>
              </w:rPr>
              <w:t xml:space="preserve">most </w:t>
            </w:r>
            <w:r w:rsidRPr="00F47950">
              <w:rPr>
                <w:rFonts w:ascii="Comic Sans MS" w:hAnsi="Comic Sans MS"/>
              </w:rPr>
              <w:t xml:space="preserve">words from the year 5 / year 6 spelling list,* and use a dictionary to check the spelling of uncommon or more ambitious vocabulary </w:t>
            </w:r>
          </w:p>
          <w:p w:rsidR="00F47950" w:rsidRPr="00F47950" w:rsidRDefault="00F47950" w:rsidP="00F47950">
            <w:pPr>
              <w:pStyle w:val="BodyText"/>
              <w:numPr>
                <w:ilvl w:val="0"/>
                <w:numId w:val="8"/>
              </w:numPr>
              <w:rPr>
                <w:rFonts w:ascii="Comic Sans MS" w:hAnsi="Comic Sans MS" w:cs="Calibri"/>
              </w:rPr>
            </w:pPr>
            <w:proofErr w:type="gramStart"/>
            <w:r w:rsidRPr="00F47950">
              <w:rPr>
                <w:rFonts w:ascii="Comic Sans MS" w:hAnsi="Comic Sans MS"/>
              </w:rPr>
              <w:t>maintain</w:t>
            </w:r>
            <w:proofErr w:type="gramEnd"/>
            <w:r w:rsidRPr="00F47950">
              <w:rPr>
                <w:rFonts w:ascii="Comic Sans MS" w:hAnsi="Comic Sans MS"/>
              </w:rPr>
              <w:t xml:space="preserve"> legibility in joined handwriting when writing at speed. </w:t>
            </w:r>
          </w:p>
        </w:tc>
      </w:tr>
    </w:tbl>
    <w:p w:rsidR="001B1084" w:rsidRPr="00F47950" w:rsidRDefault="00236864" w:rsidP="00236864">
      <w:pPr>
        <w:rPr>
          <w:rFonts w:ascii="Comic Sans MS" w:hAnsi="Comic Sans MS"/>
          <w:b/>
          <w:noProof/>
          <w:w w:val="110"/>
          <w:sz w:val="24"/>
          <w:szCs w:val="24"/>
          <w:lang w:eastAsia="en-GB"/>
        </w:rPr>
      </w:pPr>
      <w:r w:rsidRPr="00F47950">
        <w:rPr>
          <w:rFonts w:ascii="Comic Sans MS" w:hAnsi="Comic Sans MS"/>
          <w:b/>
          <w:noProof/>
          <w:w w:val="110"/>
          <w:sz w:val="24"/>
          <w:szCs w:val="24"/>
          <w:lang w:eastAsia="en-GB"/>
        </w:rPr>
        <w:t xml:space="preserve">            </w:t>
      </w:r>
    </w:p>
    <w:tbl>
      <w:tblPr>
        <w:tblW w:w="11176" w:type="dxa"/>
        <w:jc w:val="center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6"/>
        <w:gridCol w:w="1597"/>
        <w:gridCol w:w="1596"/>
        <w:gridCol w:w="1597"/>
        <w:gridCol w:w="1596"/>
        <w:gridCol w:w="1597"/>
        <w:gridCol w:w="1597"/>
      </w:tblGrid>
      <w:tr w:rsidR="00A46D1B" w:rsidRPr="00F47950" w:rsidTr="0003437E">
        <w:trPr>
          <w:trHeight w:val="641"/>
          <w:jc w:val="center"/>
        </w:trPr>
        <w:tc>
          <w:tcPr>
            <w:tcW w:w="1596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FFFFFF" w:themeFill="background1"/>
          </w:tcPr>
          <w:p w:rsidR="006848AF" w:rsidRPr="00F47950" w:rsidRDefault="00F47950" w:rsidP="006848AF">
            <w:pPr>
              <w:pStyle w:val="BodyText"/>
              <w:ind w:left="0"/>
              <w:jc w:val="center"/>
              <w:rPr>
                <w:rFonts w:ascii="Comic Sans MS" w:hAnsi="Comic Sans MS"/>
                <w:b/>
                <w:i/>
                <w:w w:val="110"/>
              </w:rPr>
            </w:pPr>
            <w:r>
              <w:rPr>
                <w:rFonts w:ascii="Comic Sans MS" w:hAnsi="Comic Sans MS"/>
                <w:b/>
                <w:w w:val="110"/>
              </w:rPr>
              <w:t>Term</w:t>
            </w:r>
          </w:p>
        </w:tc>
        <w:tc>
          <w:tcPr>
            <w:tcW w:w="1597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FFFF00"/>
          </w:tcPr>
          <w:p w:rsidR="008631A2" w:rsidRPr="00F47950" w:rsidRDefault="00F47950" w:rsidP="00F47950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</w:rPr>
            </w:pPr>
            <w:r>
              <w:rPr>
                <w:rFonts w:ascii="Comic Sans MS" w:hAnsi="Comic Sans MS"/>
                <w:b/>
                <w:w w:val="110"/>
              </w:rPr>
              <w:t>Autumn 1</w:t>
            </w:r>
          </w:p>
        </w:tc>
        <w:tc>
          <w:tcPr>
            <w:tcW w:w="1596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00FF00"/>
          </w:tcPr>
          <w:p w:rsidR="008631A2" w:rsidRPr="00F47950" w:rsidRDefault="00F47950" w:rsidP="00F47950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</w:rPr>
            </w:pPr>
            <w:r>
              <w:rPr>
                <w:rFonts w:ascii="Comic Sans MS" w:hAnsi="Comic Sans MS"/>
                <w:b/>
                <w:w w:val="110"/>
              </w:rPr>
              <w:t>Autumn 2</w:t>
            </w:r>
          </w:p>
        </w:tc>
        <w:tc>
          <w:tcPr>
            <w:tcW w:w="1597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FF0066"/>
          </w:tcPr>
          <w:p w:rsidR="008631A2" w:rsidRPr="00F47950" w:rsidRDefault="00F47950" w:rsidP="00F47950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</w:rPr>
            </w:pPr>
            <w:r>
              <w:rPr>
                <w:rFonts w:ascii="Comic Sans MS" w:hAnsi="Comic Sans MS"/>
                <w:b/>
                <w:w w:val="110"/>
              </w:rPr>
              <w:t>Spring 1</w:t>
            </w:r>
          </w:p>
        </w:tc>
        <w:tc>
          <w:tcPr>
            <w:tcW w:w="1596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FF6600"/>
          </w:tcPr>
          <w:p w:rsidR="008631A2" w:rsidRPr="00F47950" w:rsidRDefault="00F47950" w:rsidP="00F47950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</w:rPr>
            </w:pPr>
            <w:r>
              <w:rPr>
                <w:rFonts w:ascii="Comic Sans MS" w:hAnsi="Comic Sans MS"/>
                <w:b/>
                <w:w w:val="110"/>
              </w:rPr>
              <w:t>Spring 2</w:t>
            </w:r>
          </w:p>
        </w:tc>
        <w:tc>
          <w:tcPr>
            <w:tcW w:w="1597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00B0F0"/>
          </w:tcPr>
          <w:p w:rsidR="008631A2" w:rsidRPr="00F47950" w:rsidRDefault="00F47950" w:rsidP="00F47950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</w:rPr>
            </w:pPr>
            <w:r>
              <w:rPr>
                <w:rFonts w:ascii="Comic Sans MS" w:hAnsi="Comic Sans MS"/>
                <w:b/>
                <w:w w:val="110"/>
              </w:rPr>
              <w:t>Summer 1</w:t>
            </w:r>
          </w:p>
        </w:tc>
        <w:tc>
          <w:tcPr>
            <w:tcW w:w="1597" w:type="dxa"/>
            <w:tcBorders>
              <w:top w:val="single" w:sz="4" w:space="0" w:color="2B2A29"/>
              <w:left w:val="single" w:sz="8" w:space="0" w:color="2B2A29"/>
              <w:right w:val="single" w:sz="8" w:space="0" w:color="2B2A29"/>
            </w:tcBorders>
            <w:shd w:val="clear" w:color="auto" w:fill="7030A0"/>
          </w:tcPr>
          <w:p w:rsidR="008631A2" w:rsidRPr="00F47950" w:rsidRDefault="00F47950" w:rsidP="00F47950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</w:rPr>
            </w:pPr>
            <w:r>
              <w:rPr>
                <w:rFonts w:ascii="Comic Sans MS" w:hAnsi="Comic Sans MS"/>
                <w:b/>
                <w:w w:val="110"/>
              </w:rPr>
              <w:t>Summer 2</w:t>
            </w:r>
          </w:p>
        </w:tc>
      </w:tr>
      <w:tr w:rsidR="00F47950" w:rsidRPr="00F47950" w:rsidTr="00F47950">
        <w:trPr>
          <w:trHeight w:val="1292"/>
          <w:jc w:val="center"/>
        </w:trPr>
        <w:tc>
          <w:tcPr>
            <w:tcW w:w="1596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F47950" w:rsidRPr="00F47950" w:rsidRDefault="00F47950" w:rsidP="006848AF">
            <w:pPr>
              <w:pStyle w:val="BodyText"/>
              <w:ind w:left="0"/>
              <w:jc w:val="center"/>
              <w:rPr>
                <w:rFonts w:ascii="Comic Sans MS" w:hAnsi="Comic Sans MS"/>
                <w:b/>
                <w:w w:val="110"/>
              </w:rPr>
            </w:pPr>
            <w:r>
              <w:rPr>
                <w:rFonts w:ascii="Comic Sans MS" w:hAnsi="Comic Sans MS"/>
                <w:b/>
                <w:w w:val="110"/>
              </w:rPr>
              <w:t>Genre Overview</w:t>
            </w:r>
          </w:p>
        </w:tc>
        <w:tc>
          <w:tcPr>
            <w:tcW w:w="1597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F47950" w:rsidRPr="00F47950" w:rsidRDefault="00F47950" w:rsidP="00E769A0">
            <w:pPr>
              <w:pStyle w:val="BodyText"/>
              <w:ind w:left="0"/>
              <w:rPr>
                <w:rFonts w:ascii="Comic Sans MS" w:hAnsi="Comic Sans MS"/>
                <w:b/>
                <w:i/>
                <w:w w:val="110"/>
              </w:rPr>
            </w:pPr>
          </w:p>
        </w:tc>
        <w:tc>
          <w:tcPr>
            <w:tcW w:w="1596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F47950" w:rsidRPr="00F47950" w:rsidRDefault="00F47950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</w:p>
        </w:tc>
        <w:tc>
          <w:tcPr>
            <w:tcW w:w="1597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F47950" w:rsidRPr="00F47950" w:rsidRDefault="00F47950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</w:p>
        </w:tc>
        <w:tc>
          <w:tcPr>
            <w:tcW w:w="1596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F47950" w:rsidRPr="00F47950" w:rsidRDefault="00F47950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</w:p>
        </w:tc>
        <w:tc>
          <w:tcPr>
            <w:tcW w:w="1597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F47950" w:rsidRPr="00F47950" w:rsidRDefault="00F47950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</w:p>
        </w:tc>
        <w:tc>
          <w:tcPr>
            <w:tcW w:w="1597" w:type="dxa"/>
            <w:tcBorders>
              <w:top w:val="single" w:sz="4" w:space="0" w:color="2B2A29"/>
              <w:left w:val="single" w:sz="8" w:space="0" w:color="2B2A29"/>
              <w:bottom w:val="single" w:sz="4" w:space="0" w:color="2B2A29"/>
              <w:right w:val="single" w:sz="8" w:space="0" w:color="2B2A29"/>
            </w:tcBorders>
            <w:shd w:val="clear" w:color="auto" w:fill="FFFFFF" w:themeFill="background1"/>
          </w:tcPr>
          <w:p w:rsidR="00F47950" w:rsidRDefault="00F47950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</w:p>
          <w:p w:rsidR="00F47950" w:rsidRDefault="00F47950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</w:p>
          <w:p w:rsidR="00F47950" w:rsidRDefault="00F47950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</w:p>
          <w:p w:rsidR="00F47950" w:rsidRDefault="00F47950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</w:p>
          <w:p w:rsidR="00F47950" w:rsidRDefault="00F47950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</w:p>
          <w:p w:rsidR="00F47950" w:rsidRDefault="00F47950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</w:p>
          <w:p w:rsidR="00F47950" w:rsidRPr="00F47950" w:rsidRDefault="00F47950" w:rsidP="00E769A0">
            <w:pPr>
              <w:pStyle w:val="BodyText"/>
              <w:ind w:left="0"/>
              <w:rPr>
                <w:rFonts w:ascii="Comic Sans MS" w:hAnsi="Comic Sans MS"/>
                <w:b/>
                <w:w w:val="110"/>
              </w:rPr>
            </w:pPr>
            <w:bookmarkStart w:id="0" w:name="_GoBack"/>
            <w:bookmarkEnd w:id="0"/>
          </w:p>
        </w:tc>
      </w:tr>
    </w:tbl>
    <w:p w:rsidR="00F560CE" w:rsidRPr="00236864" w:rsidRDefault="00F560CE" w:rsidP="00F560CE">
      <w:pPr>
        <w:jc w:val="center"/>
        <w:rPr>
          <w:rFonts w:ascii="XCCW Joined 16a" w:hAnsi="XCCW Joined 16a"/>
          <w:sz w:val="20"/>
          <w:szCs w:val="20"/>
        </w:rPr>
      </w:pPr>
    </w:p>
    <w:sectPr w:rsidR="00F560CE" w:rsidRPr="002368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XCCW Joined 1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43306"/>
    <w:multiLevelType w:val="hybridMultilevel"/>
    <w:tmpl w:val="81A03ABE"/>
    <w:lvl w:ilvl="0" w:tplc="ECDAFCD0">
      <w:numFmt w:val="bullet"/>
      <w:lvlText w:val="•"/>
      <w:lvlJc w:val="left"/>
      <w:pPr>
        <w:ind w:left="720" w:hanging="360"/>
      </w:pPr>
      <w:rPr>
        <w:rFonts w:ascii="Calibri" w:eastAsia="Calibr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894898"/>
    <w:multiLevelType w:val="hybridMultilevel"/>
    <w:tmpl w:val="732CD210"/>
    <w:lvl w:ilvl="0" w:tplc="3CFA8CEE">
      <w:start w:val="1"/>
      <w:numFmt w:val="bullet"/>
      <w:lvlText w:val="•"/>
      <w:lvlJc w:val="left"/>
      <w:pPr>
        <w:ind w:left="840" w:hanging="341"/>
      </w:pPr>
      <w:rPr>
        <w:rFonts w:ascii="Calibri" w:eastAsia="Calibri" w:hAnsi="Calibri" w:hint="default"/>
        <w:color w:val="2B2A29"/>
        <w:w w:val="56"/>
        <w:position w:val="-3"/>
        <w:sz w:val="48"/>
        <w:szCs w:val="48"/>
      </w:rPr>
    </w:lvl>
    <w:lvl w:ilvl="1" w:tplc="1FFA3152">
      <w:start w:val="1"/>
      <w:numFmt w:val="bullet"/>
      <w:lvlText w:val="•"/>
      <w:lvlJc w:val="left"/>
      <w:pPr>
        <w:ind w:left="1717" w:hanging="341"/>
      </w:pPr>
      <w:rPr>
        <w:rFonts w:hint="default"/>
      </w:rPr>
    </w:lvl>
    <w:lvl w:ilvl="2" w:tplc="5E40133A">
      <w:start w:val="1"/>
      <w:numFmt w:val="bullet"/>
      <w:lvlText w:val="•"/>
      <w:lvlJc w:val="left"/>
      <w:pPr>
        <w:ind w:left="2595" w:hanging="341"/>
      </w:pPr>
      <w:rPr>
        <w:rFonts w:hint="default"/>
      </w:rPr>
    </w:lvl>
    <w:lvl w:ilvl="3" w:tplc="10166A94">
      <w:start w:val="1"/>
      <w:numFmt w:val="bullet"/>
      <w:lvlText w:val="•"/>
      <w:lvlJc w:val="left"/>
      <w:pPr>
        <w:ind w:left="3473" w:hanging="341"/>
      </w:pPr>
      <w:rPr>
        <w:rFonts w:hint="default"/>
      </w:rPr>
    </w:lvl>
    <w:lvl w:ilvl="4" w:tplc="1CAECA7E">
      <w:start w:val="1"/>
      <w:numFmt w:val="bullet"/>
      <w:lvlText w:val="•"/>
      <w:lvlJc w:val="left"/>
      <w:pPr>
        <w:ind w:left="4351" w:hanging="341"/>
      </w:pPr>
      <w:rPr>
        <w:rFonts w:hint="default"/>
      </w:rPr>
    </w:lvl>
    <w:lvl w:ilvl="5" w:tplc="FF3C63BC">
      <w:start w:val="1"/>
      <w:numFmt w:val="bullet"/>
      <w:lvlText w:val="•"/>
      <w:lvlJc w:val="left"/>
      <w:pPr>
        <w:ind w:left="5228" w:hanging="341"/>
      </w:pPr>
      <w:rPr>
        <w:rFonts w:hint="default"/>
      </w:rPr>
    </w:lvl>
    <w:lvl w:ilvl="6" w:tplc="AC384EA2">
      <w:start w:val="1"/>
      <w:numFmt w:val="bullet"/>
      <w:lvlText w:val="•"/>
      <w:lvlJc w:val="left"/>
      <w:pPr>
        <w:ind w:left="6106" w:hanging="341"/>
      </w:pPr>
      <w:rPr>
        <w:rFonts w:hint="default"/>
      </w:rPr>
    </w:lvl>
    <w:lvl w:ilvl="7" w:tplc="253AA716">
      <w:start w:val="1"/>
      <w:numFmt w:val="bullet"/>
      <w:lvlText w:val="•"/>
      <w:lvlJc w:val="left"/>
      <w:pPr>
        <w:ind w:left="6984" w:hanging="341"/>
      </w:pPr>
      <w:rPr>
        <w:rFonts w:hint="default"/>
      </w:rPr>
    </w:lvl>
    <w:lvl w:ilvl="8" w:tplc="83DAB266">
      <w:start w:val="1"/>
      <w:numFmt w:val="bullet"/>
      <w:lvlText w:val="•"/>
      <w:lvlJc w:val="left"/>
      <w:pPr>
        <w:ind w:left="7862" w:hanging="341"/>
      </w:pPr>
      <w:rPr>
        <w:rFonts w:hint="default"/>
      </w:rPr>
    </w:lvl>
  </w:abstractNum>
  <w:abstractNum w:abstractNumId="2">
    <w:nsid w:val="221413D0"/>
    <w:multiLevelType w:val="hybridMultilevel"/>
    <w:tmpl w:val="82FEC256"/>
    <w:lvl w:ilvl="0" w:tplc="ECDAFCD0">
      <w:numFmt w:val="bullet"/>
      <w:lvlText w:val="•"/>
      <w:lvlJc w:val="left"/>
      <w:pPr>
        <w:ind w:left="720" w:hanging="360"/>
      </w:pPr>
      <w:rPr>
        <w:rFonts w:ascii="Calibri" w:eastAsia="Calibr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04158A"/>
    <w:multiLevelType w:val="hybridMultilevel"/>
    <w:tmpl w:val="07EEA66C"/>
    <w:lvl w:ilvl="0" w:tplc="0750EA46">
      <w:start w:val="1"/>
      <w:numFmt w:val="bullet"/>
      <w:lvlText w:val="•"/>
      <w:lvlJc w:val="left"/>
      <w:pPr>
        <w:ind w:left="840" w:hanging="341"/>
      </w:pPr>
      <w:rPr>
        <w:rFonts w:ascii="Calibri" w:eastAsia="Calibri" w:hAnsi="Calibri" w:hint="default"/>
        <w:color w:val="2B2A29"/>
        <w:w w:val="56"/>
        <w:position w:val="-3"/>
        <w:sz w:val="48"/>
        <w:szCs w:val="48"/>
      </w:rPr>
    </w:lvl>
    <w:lvl w:ilvl="1" w:tplc="03EE0182">
      <w:start w:val="1"/>
      <w:numFmt w:val="bullet"/>
      <w:lvlText w:val="•"/>
      <w:lvlJc w:val="left"/>
      <w:pPr>
        <w:ind w:left="1717" w:hanging="341"/>
      </w:pPr>
      <w:rPr>
        <w:rFonts w:hint="default"/>
      </w:rPr>
    </w:lvl>
    <w:lvl w:ilvl="2" w:tplc="537401AA">
      <w:start w:val="1"/>
      <w:numFmt w:val="bullet"/>
      <w:lvlText w:val="•"/>
      <w:lvlJc w:val="left"/>
      <w:pPr>
        <w:ind w:left="2595" w:hanging="341"/>
      </w:pPr>
      <w:rPr>
        <w:rFonts w:hint="default"/>
      </w:rPr>
    </w:lvl>
    <w:lvl w:ilvl="3" w:tplc="1E449666">
      <w:start w:val="1"/>
      <w:numFmt w:val="bullet"/>
      <w:lvlText w:val="•"/>
      <w:lvlJc w:val="left"/>
      <w:pPr>
        <w:ind w:left="3473" w:hanging="341"/>
      </w:pPr>
      <w:rPr>
        <w:rFonts w:hint="default"/>
      </w:rPr>
    </w:lvl>
    <w:lvl w:ilvl="4" w:tplc="66CE805A">
      <w:start w:val="1"/>
      <w:numFmt w:val="bullet"/>
      <w:lvlText w:val="•"/>
      <w:lvlJc w:val="left"/>
      <w:pPr>
        <w:ind w:left="4351" w:hanging="341"/>
      </w:pPr>
      <w:rPr>
        <w:rFonts w:hint="default"/>
      </w:rPr>
    </w:lvl>
    <w:lvl w:ilvl="5" w:tplc="9C6AF564">
      <w:start w:val="1"/>
      <w:numFmt w:val="bullet"/>
      <w:lvlText w:val="•"/>
      <w:lvlJc w:val="left"/>
      <w:pPr>
        <w:ind w:left="5228" w:hanging="341"/>
      </w:pPr>
      <w:rPr>
        <w:rFonts w:hint="default"/>
      </w:rPr>
    </w:lvl>
    <w:lvl w:ilvl="6" w:tplc="82D0C8B6">
      <w:start w:val="1"/>
      <w:numFmt w:val="bullet"/>
      <w:lvlText w:val="•"/>
      <w:lvlJc w:val="left"/>
      <w:pPr>
        <w:ind w:left="6106" w:hanging="341"/>
      </w:pPr>
      <w:rPr>
        <w:rFonts w:hint="default"/>
      </w:rPr>
    </w:lvl>
    <w:lvl w:ilvl="7" w:tplc="AB5683DA">
      <w:start w:val="1"/>
      <w:numFmt w:val="bullet"/>
      <w:lvlText w:val="•"/>
      <w:lvlJc w:val="left"/>
      <w:pPr>
        <w:ind w:left="6984" w:hanging="341"/>
      </w:pPr>
      <w:rPr>
        <w:rFonts w:hint="default"/>
      </w:rPr>
    </w:lvl>
    <w:lvl w:ilvl="8" w:tplc="C130F5F2">
      <w:start w:val="1"/>
      <w:numFmt w:val="bullet"/>
      <w:lvlText w:val="•"/>
      <w:lvlJc w:val="left"/>
      <w:pPr>
        <w:ind w:left="7862" w:hanging="341"/>
      </w:pPr>
      <w:rPr>
        <w:rFonts w:hint="default"/>
      </w:rPr>
    </w:lvl>
  </w:abstractNum>
  <w:abstractNum w:abstractNumId="4">
    <w:nsid w:val="482155BD"/>
    <w:multiLevelType w:val="hybridMultilevel"/>
    <w:tmpl w:val="060C6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C9444C"/>
    <w:multiLevelType w:val="hybridMultilevel"/>
    <w:tmpl w:val="A06CB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CB671D"/>
    <w:multiLevelType w:val="hybridMultilevel"/>
    <w:tmpl w:val="2F344F84"/>
    <w:lvl w:ilvl="0" w:tplc="ECDAFCD0">
      <w:numFmt w:val="bullet"/>
      <w:lvlText w:val="•"/>
      <w:lvlJc w:val="left"/>
      <w:pPr>
        <w:ind w:left="873" w:hanging="360"/>
      </w:pPr>
      <w:rPr>
        <w:rFonts w:ascii="Calibri" w:eastAsia="Calibr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7">
    <w:nsid w:val="53047669"/>
    <w:multiLevelType w:val="hybridMultilevel"/>
    <w:tmpl w:val="D16CC680"/>
    <w:lvl w:ilvl="0" w:tplc="CB52B78C">
      <w:start w:val="1"/>
      <w:numFmt w:val="bullet"/>
      <w:lvlText w:val="•"/>
      <w:lvlJc w:val="left"/>
      <w:pPr>
        <w:ind w:left="840" w:hanging="341"/>
      </w:pPr>
      <w:rPr>
        <w:rFonts w:ascii="Calibri" w:eastAsia="Calibri" w:hAnsi="Calibri" w:hint="default"/>
        <w:color w:val="2B2A29"/>
        <w:w w:val="56"/>
        <w:position w:val="-3"/>
        <w:sz w:val="48"/>
        <w:szCs w:val="48"/>
      </w:rPr>
    </w:lvl>
    <w:lvl w:ilvl="1" w:tplc="F46086CA">
      <w:start w:val="1"/>
      <w:numFmt w:val="bullet"/>
      <w:lvlText w:val="•"/>
      <w:lvlJc w:val="left"/>
      <w:pPr>
        <w:ind w:left="1717" w:hanging="341"/>
      </w:pPr>
      <w:rPr>
        <w:rFonts w:hint="default"/>
      </w:rPr>
    </w:lvl>
    <w:lvl w:ilvl="2" w:tplc="55BC6326">
      <w:start w:val="1"/>
      <w:numFmt w:val="bullet"/>
      <w:lvlText w:val="•"/>
      <w:lvlJc w:val="left"/>
      <w:pPr>
        <w:ind w:left="2595" w:hanging="341"/>
      </w:pPr>
      <w:rPr>
        <w:rFonts w:hint="default"/>
      </w:rPr>
    </w:lvl>
    <w:lvl w:ilvl="3" w:tplc="4752934E">
      <w:start w:val="1"/>
      <w:numFmt w:val="bullet"/>
      <w:lvlText w:val="•"/>
      <w:lvlJc w:val="left"/>
      <w:pPr>
        <w:ind w:left="3473" w:hanging="341"/>
      </w:pPr>
      <w:rPr>
        <w:rFonts w:hint="default"/>
      </w:rPr>
    </w:lvl>
    <w:lvl w:ilvl="4" w:tplc="B1A8FB84">
      <w:start w:val="1"/>
      <w:numFmt w:val="bullet"/>
      <w:lvlText w:val="•"/>
      <w:lvlJc w:val="left"/>
      <w:pPr>
        <w:ind w:left="4351" w:hanging="341"/>
      </w:pPr>
      <w:rPr>
        <w:rFonts w:hint="default"/>
      </w:rPr>
    </w:lvl>
    <w:lvl w:ilvl="5" w:tplc="BAE8D2CE">
      <w:start w:val="1"/>
      <w:numFmt w:val="bullet"/>
      <w:lvlText w:val="•"/>
      <w:lvlJc w:val="left"/>
      <w:pPr>
        <w:ind w:left="5228" w:hanging="341"/>
      </w:pPr>
      <w:rPr>
        <w:rFonts w:hint="default"/>
      </w:rPr>
    </w:lvl>
    <w:lvl w:ilvl="6" w:tplc="A29834D8">
      <w:start w:val="1"/>
      <w:numFmt w:val="bullet"/>
      <w:lvlText w:val="•"/>
      <w:lvlJc w:val="left"/>
      <w:pPr>
        <w:ind w:left="6106" w:hanging="341"/>
      </w:pPr>
      <w:rPr>
        <w:rFonts w:hint="default"/>
      </w:rPr>
    </w:lvl>
    <w:lvl w:ilvl="7" w:tplc="8CDC6B2E">
      <w:start w:val="1"/>
      <w:numFmt w:val="bullet"/>
      <w:lvlText w:val="•"/>
      <w:lvlJc w:val="left"/>
      <w:pPr>
        <w:ind w:left="6984" w:hanging="341"/>
      </w:pPr>
      <w:rPr>
        <w:rFonts w:hint="default"/>
      </w:rPr>
    </w:lvl>
    <w:lvl w:ilvl="8" w:tplc="2B18A962">
      <w:start w:val="1"/>
      <w:numFmt w:val="bullet"/>
      <w:lvlText w:val="•"/>
      <w:lvlJc w:val="left"/>
      <w:pPr>
        <w:ind w:left="7862" w:hanging="341"/>
      </w:pPr>
      <w:rPr>
        <w:rFonts w:hint="default"/>
      </w:rPr>
    </w:lvl>
  </w:abstractNum>
  <w:abstractNum w:abstractNumId="8">
    <w:nsid w:val="7CA34FFA"/>
    <w:multiLevelType w:val="hybridMultilevel"/>
    <w:tmpl w:val="1F3EE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864"/>
    <w:rsid w:val="0003437E"/>
    <w:rsid w:val="000D14DD"/>
    <w:rsid w:val="00186525"/>
    <w:rsid w:val="00201CA4"/>
    <w:rsid w:val="00236864"/>
    <w:rsid w:val="002D46B6"/>
    <w:rsid w:val="00400041"/>
    <w:rsid w:val="00660919"/>
    <w:rsid w:val="006848AF"/>
    <w:rsid w:val="006E24F7"/>
    <w:rsid w:val="008631A2"/>
    <w:rsid w:val="008978D9"/>
    <w:rsid w:val="009A1627"/>
    <w:rsid w:val="00A46D1B"/>
    <w:rsid w:val="00C649D4"/>
    <w:rsid w:val="00F47950"/>
    <w:rsid w:val="00F560CE"/>
    <w:rsid w:val="00FD1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6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6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236864"/>
    <w:pPr>
      <w:widowControl w:val="0"/>
      <w:spacing w:after="0" w:line="240" w:lineRule="auto"/>
      <w:ind w:left="2097"/>
    </w:pPr>
    <w:rPr>
      <w:rFonts w:ascii="Calibri" w:eastAsia="Calibri" w:hAnsi="Calibri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236864"/>
    <w:rPr>
      <w:rFonts w:ascii="Calibri" w:eastAsia="Calibri" w:hAnsi="Calibri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E24F7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6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64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236864"/>
    <w:pPr>
      <w:widowControl w:val="0"/>
      <w:spacing w:after="0" w:line="240" w:lineRule="auto"/>
      <w:ind w:left="2097"/>
    </w:pPr>
    <w:rPr>
      <w:rFonts w:ascii="Calibri" w:eastAsia="Calibri" w:hAnsi="Calibri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236864"/>
    <w:rPr>
      <w:rFonts w:ascii="Calibri" w:eastAsia="Calibri" w:hAnsi="Calibri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E24F7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jgillard</dc:creator>
  <cp:lastModifiedBy>Jim Gillard</cp:lastModifiedBy>
  <cp:revision>3</cp:revision>
  <cp:lastPrinted>2017-10-03T13:41:00Z</cp:lastPrinted>
  <dcterms:created xsi:type="dcterms:W3CDTF">2018-07-24T09:40:00Z</dcterms:created>
  <dcterms:modified xsi:type="dcterms:W3CDTF">2018-08-30T13:35:00Z</dcterms:modified>
</cp:coreProperties>
</file>