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60A1" w:rsidRDefault="005260A1">
      <w:r>
        <w:rPr>
          <w:noProof/>
        </w:rPr>
        <w:drawing>
          <wp:anchor distT="0" distB="0" distL="114300" distR="114300" simplePos="0" relativeHeight="251660288" behindDoc="1" locked="0" layoutInCell="1" allowOverlap="1" wp14:anchorId="40D0E04E" wp14:editId="2839F484">
            <wp:simplePos x="0" y="0"/>
            <wp:positionH relativeFrom="column">
              <wp:posOffset>5019675</wp:posOffset>
            </wp:positionH>
            <wp:positionV relativeFrom="paragraph">
              <wp:posOffset>0</wp:posOffset>
            </wp:positionV>
            <wp:extent cx="1134956" cy="1152525"/>
            <wp:effectExtent l="0" t="0" r="8255" b="0"/>
            <wp:wrapTight wrapText="bothSides">
              <wp:wrapPolygon edited="0">
                <wp:start x="7615" y="0"/>
                <wp:lineTo x="5439" y="1071"/>
                <wp:lineTo x="363" y="4998"/>
                <wp:lineTo x="0" y="10711"/>
                <wp:lineTo x="0" y="12496"/>
                <wp:lineTo x="2538" y="17494"/>
                <wp:lineTo x="6890" y="19993"/>
                <wp:lineTo x="7615" y="20707"/>
                <wp:lineTo x="13780" y="20707"/>
                <wp:lineTo x="14505" y="19993"/>
                <wp:lineTo x="18494" y="17494"/>
                <wp:lineTo x="21395" y="11782"/>
                <wp:lineTo x="21032" y="5355"/>
                <wp:lineTo x="15593" y="1071"/>
                <wp:lineTo x="13417" y="0"/>
                <wp:lineTo x="761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4956" cy="1152525"/>
                    </a:xfrm>
                    <a:prstGeom prst="rect">
                      <a:avLst/>
                    </a:prstGeom>
                  </pic:spPr>
                </pic:pic>
              </a:graphicData>
            </a:graphic>
          </wp:anchor>
        </w:drawing>
      </w:r>
      <w:r>
        <w:rPr>
          <w:noProof/>
        </w:rPr>
        <w:drawing>
          <wp:anchor distT="0" distB="0" distL="114300" distR="114300" simplePos="0" relativeHeight="251658240" behindDoc="1" locked="0" layoutInCell="1" allowOverlap="1">
            <wp:simplePos x="0" y="0"/>
            <wp:positionH relativeFrom="column">
              <wp:posOffset>-371475</wp:posOffset>
            </wp:positionH>
            <wp:positionV relativeFrom="paragraph">
              <wp:posOffset>9525</wp:posOffset>
            </wp:positionV>
            <wp:extent cx="1134956" cy="1152525"/>
            <wp:effectExtent l="0" t="0" r="8255" b="0"/>
            <wp:wrapTight wrapText="bothSides">
              <wp:wrapPolygon edited="0">
                <wp:start x="7615" y="0"/>
                <wp:lineTo x="5439" y="1071"/>
                <wp:lineTo x="363" y="4998"/>
                <wp:lineTo x="0" y="10711"/>
                <wp:lineTo x="0" y="12496"/>
                <wp:lineTo x="2538" y="17494"/>
                <wp:lineTo x="6890" y="19993"/>
                <wp:lineTo x="7615" y="20707"/>
                <wp:lineTo x="13780" y="20707"/>
                <wp:lineTo x="14505" y="19993"/>
                <wp:lineTo x="18494" y="17494"/>
                <wp:lineTo x="21395" y="11782"/>
                <wp:lineTo x="21032" y="5355"/>
                <wp:lineTo x="15593" y="1071"/>
                <wp:lineTo x="13417" y="0"/>
                <wp:lineTo x="761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4956" cy="1152525"/>
                    </a:xfrm>
                    <a:prstGeom prst="rect">
                      <a:avLst/>
                    </a:prstGeom>
                  </pic:spPr>
                </pic:pic>
              </a:graphicData>
            </a:graphic>
          </wp:anchor>
        </w:drawing>
      </w:r>
    </w:p>
    <w:p w:rsidR="005260A1" w:rsidRPr="005260A1" w:rsidRDefault="005260A1" w:rsidP="00812270">
      <w:pPr>
        <w:spacing w:line="240" w:lineRule="auto"/>
        <w:jc w:val="center"/>
        <w:rPr>
          <w:rFonts w:asciiTheme="majorHAnsi" w:hAnsiTheme="majorHAnsi" w:cstheme="majorHAnsi"/>
          <w:b/>
          <w:noProof/>
        </w:rPr>
      </w:pPr>
      <w:r w:rsidRPr="005260A1">
        <w:rPr>
          <w:rFonts w:asciiTheme="majorHAnsi" w:hAnsiTheme="majorHAnsi" w:cstheme="majorHAnsi"/>
          <w:b/>
          <w:noProof/>
        </w:rPr>
        <w:t>St Andrew’s Church of England Junior School</w:t>
      </w:r>
    </w:p>
    <w:p w:rsidR="005260A1" w:rsidRPr="005260A1" w:rsidRDefault="005260A1" w:rsidP="00812270">
      <w:pPr>
        <w:spacing w:line="240" w:lineRule="auto"/>
        <w:jc w:val="center"/>
        <w:rPr>
          <w:rFonts w:asciiTheme="majorHAnsi" w:hAnsiTheme="majorHAnsi" w:cstheme="majorHAnsi"/>
          <w:b/>
          <w:noProof/>
        </w:rPr>
      </w:pPr>
      <w:r w:rsidRPr="005260A1">
        <w:rPr>
          <w:rFonts w:asciiTheme="majorHAnsi" w:hAnsiTheme="majorHAnsi" w:cstheme="majorHAnsi"/>
          <w:b/>
          <w:noProof/>
        </w:rPr>
        <w:t>Unit Overview</w:t>
      </w:r>
    </w:p>
    <w:p w:rsidR="005260A1" w:rsidRPr="00AC4F09" w:rsidRDefault="005260A1" w:rsidP="00AC4F09">
      <w:pPr>
        <w:pStyle w:val="NoSpacing"/>
        <w:jc w:val="center"/>
        <w:rPr>
          <w:rFonts w:asciiTheme="majorHAnsi" w:hAnsiTheme="majorHAnsi" w:cstheme="majorHAnsi"/>
          <w:i/>
          <w:noProof/>
          <w:sz w:val="18"/>
        </w:rPr>
      </w:pPr>
      <w:r w:rsidRPr="00AC4F09">
        <w:rPr>
          <w:rFonts w:asciiTheme="majorHAnsi" w:hAnsiTheme="majorHAnsi" w:cstheme="majorHAnsi"/>
          <w:i/>
          <w:noProof/>
          <w:sz w:val="18"/>
        </w:rPr>
        <w:t>At St Andrew’s our vision statement is ‘Shining Light on a World of Possibilities’ and we have designed our curriculum to be relevant, exciting and creative, underpinned by our school values and based around our ‘curriculum drivers’:</w:t>
      </w:r>
    </w:p>
    <w:tbl>
      <w:tblPr>
        <w:tblStyle w:val="TableGrid"/>
        <w:tblpPr w:leftFromText="180" w:rightFromText="180" w:vertAnchor="page" w:horzAnchor="margin" w:tblpY="2861"/>
        <w:tblW w:w="9136" w:type="dxa"/>
        <w:tblLook w:val="04A0" w:firstRow="1" w:lastRow="0" w:firstColumn="1" w:lastColumn="0" w:noHBand="0" w:noVBand="1"/>
      </w:tblPr>
      <w:tblGrid>
        <w:gridCol w:w="3045"/>
        <w:gridCol w:w="1523"/>
        <w:gridCol w:w="1522"/>
        <w:gridCol w:w="3046"/>
      </w:tblGrid>
      <w:tr w:rsidR="00812270" w:rsidRPr="005260A1" w:rsidTr="00812270">
        <w:trPr>
          <w:trHeight w:val="271"/>
        </w:trPr>
        <w:tc>
          <w:tcPr>
            <w:tcW w:w="4568" w:type="dxa"/>
            <w:gridSpan w:val="2"/>
          </w:tcPr>
          <w:p w:rsidR="00812270" w:rsidRPr="007116B6" w:rsidRDefault="00812270" w:rsidP="00812270">
            <w:pPr>
              <w:jc w:val="center"/>
              <w:rPr>
                <w:rFonts w:asciiTheme="majorHAnsi" w:hAnsiTheme="majorHAnsi" w:cstheme="majorHAnsi"/>
                <w:b/>
                <w:sz w:val="28"/>
                <w:szCs w:val="28"/>
              </w:rPr>
            </w:pPr>
            <w:proofErr w:type="gramStart"/>
            <w:r w:rsidRPr="007116B6">
              <w:rPr>
                <w:rFonts w:asciiTheme="majorHAnsi" w:hAnsiTheme="majorHAnsi" w:cstheme="majorHAnsi"/>
                <w:b/>
                <w:sz w:val="28"/>
                <w:szCs w:val="28"/>
              </w:rPr>
              <w:t>Subject :</w:t>
            </w:r>
            <w:proofErr w:type="gramEnd"/>
          </w:p>
        </w:tc>
        <w:tc>
          <w:tcPr>
            <w:tcW w:w="4568" w:type="dxa"/>
            <w:gridSpan w:val="2"/>
            <w:vAlign w:val="center"/>
          </w:tcPr>
          <w:p w:rsidR="00812270" w:rsidRPr="007116B6" w:rsidRDefault="00812270" w:rsidP="00812270">
            <w:pPr>
              <w:jc w:val="center"/>
              <w:rPr>
                <w:rFonts w:ascii="Calibri Light" w:hAnsi="Calibri Light" w:cs="Calibri Light"/>
                <w:sz w:val="28"/>
                <w:szCs w:val="28"/>
              </w:rPr>
            </w:pPr>
            <w:r w:rsidRPr="007116B6">
              <w:rPr>
                <w:rFonts w:ascii="Calibri Light" w:hAnsi="Calibri Light" w:cs="Calibri Light"/>
                <w:sz w:val="28"/>
                <w:szCs w:val="28"/>
              </w:rPr>
              <w:t>Science</w:t>
            </w:r>
          </w:p>
        </w:tc>
      </w:tr>
      <w:tr w:rsidR="00812270" w:rsidRPr="005260A1" w:rsidTr="00812270">
        <w:trPr>
          <w:trHeight w:val="265"/>
        </w:trPr>
        <w:tc>
          <w:tcPr>
            <w:tcW w:w="4568" w:type="dxa"/>
            <w:gridSpan w:val="2"/>
          </w:tcPr>
          <w:p w:rsidR="00812270" w:rsidRPr="007116B6" w:rsidRDefault="00812270" w:rsidP="00812270">
            <w:pPr>
              <w:jc w:val="center"/>
              <w:rPr>
                <w:rFonts w:asciiTheme="majorHAnsi" w:hAnsiTheme="majorHAnsi" w:cstheme="majorHAnsi"/>
                <w:b/>
                <w:sz w:val="28"/>
                <w:szCs w:val="28"/>
              </w:rPr>
            </w:pPr>
            <w:r w:rsidRPr="007116B6">
              <w:rPr>
                <w:rFonts w:asciiTheme="majorHAnsi" w:hAnsiTheme="majorHAnsi" w:cstheme="majorHAnsi"/>
                <w:b/>
                <w:sz w:val="28"/>
                <w:szCs w:val="28"/>
              </w:rPr>
              <w:t>Unit Title</w:t>
            </w:r>
          </w:p>
        </w:tc>
        <w:tc>
          <w:tcPr>
            <w:tcW w:w="4568" w:type="dxa"/>
            <w:gridSpan w:val="2"/>
            <w:vAlign w:val="center"/>
          </w:tcPr>
          <w:p w:rsidR="00812270" w:rsidRPr="007116B6" w:rsidRDefault="00812270" w:rsidP="00812270">
            <w:pPr>
              <w:jc w:val="center"/>
              <w:rPr>
                <w:rFonts w:ascii="Calibri Light" w:hAnsi="Calibri Light" w:cs="Calibri Light"/>
                <w:sz w:val="28"/>
                <w:szCs w:val="28"/>
              </w:rPr>
            </w:pPr>
            <w:r w:rsidRPr="007116B6">
              <w:rPr>
                <w:rFonts w:ascii="Calibri Light" w:hAnsi="Calibri Light" w:cs="Calibri Light"/>
                <w:sz w:val="28"/>
                <w:szCs w:val="28"/>
              </w:rPr>
              <w:t>Light</w:t>
            </w:r>
          </w:p>
        </w:tc>
      </w:tr>
      <w:tr w:rsidR="00812270" w:rsidRPr="005260A1" w:rsidTr="00812270">
        <w:trPr>
          <w:trHeight w:val="5240"/>
        </w:trPr>
        <w:tc>
          <w:tcPr>
            <w:tcW w:w="9136" w:type="dxa"/>
            <w:gridSpan w:val="4"/>
          </w:tcPr>
          <w:p w:rsidR="00812270" w:rsidRDefault="00812270" w:rsidP="00812270">
            <w:pPr>
              <w:rPr>
                <w:noProof/>
              </w:rPr>
            </w:pPr>
            <w:r w:rsidRPr="00812270">
              <w:rPr>
                <w:rFonts w:ascii="Calibri Light" w:hAnsi="Calibri Light" w:cs="Calibri Light"/>
                <w:sz w:val="24"/>
              </w:rPr>
              <w:drawing>
                <wp:anchor distT="0" distB="0" distL="114300" distR="114300" simplePos="0" relativeHeight="251662336" behindDoc="1" locked="0" layoutInCell="1" allowOverlap="1" wp14:anchorId="50A67BCE" wp14:editId="1DE87ED5">
                  <wp:simplePos x="0" y="0"/>
                  <wp:positionH relativeFrom="column">
                    <wp:posOffset>4125595</wp:posOffset>
                  </wp:positionH>
                  <wp:positionV relativeFrom="paragraph">
                    <wp:posOffset>80010</wp:posOffset>
                  </wp:positionV>
                  <wp:extent cx="1225550" cy="10731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25550" cy="1073150"/>
                          </a:xfrm>
                          <a:prstGeom prst="rect">
                            <a:avLst/>
                          </a:prstGeom>
                        </pic:spPr>
                      </pic:pic>
                    </a:graphicData>
                  </a:graphic>
                  <wp14:sizeRelH relativeFrom="page">
                    <wp14:pctWidth>0</wp14:pctWidth>
                  </wp14:sizeRelH>
                  <wp14:sizeRelV relativeFrom="page">
                    <wp14:pctHeight>0</wp14:pctHeight>
                  </wp14:sizeRelV>
                </wp:anchor>
              </w:drawing>
            </w:r>
            <w:r w:rsidRPr="006E0452">
              <w:rPr>
                <w:noProof/>
              </w:rPr>
              <w:drawing>
                <wp:inline distT="0" distB="0" distL="0" distR="0" wp14:anchorId="7B56618E" wp14:editId="3BE97CEC">
                  <wp:extent cx="1987748" cy="2355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04492" cy="2375694"/>
                          </a:xfrm>
                          <a:prstGeom prst="rect">
                            <a:avLst/>
                          </a:prstGeom>
                        </pic:spPr>
                      </pic:pic>
                    </a:graphicData>
                  </a:graphic>
                </wp:inline>
              </w:drawing>
            </w:r>
            <w:r>
              <w:rPr>
                <w:noProof/>
              </w:rPr>
              <w:t xml:space="preserve">       </w:t>
            </w:r>
            <w:r>
              <w:rPr>
                <w:rFonts w:ascii="Calibri Light" w:hAnsi="Calibri Light" w:cs="Calibri Light"/>
                <w:sz w:val="24"/>
              </w:rPr>
              <w:t xml:space="preserve">    </w:t>
            </w:r>
            <w:r w:rsidRPr="006E0452">
              <w:rPr>
                <w:noProof/>
              </w:rPr>
              <w:drawing>
                <wp:inline distT="0" distB="0" distL="0" distR="0" wp14:anchorId="076A38CA" wp14:editId="111142B3">
                  <wp:extent cx="1207078" cy="226694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64612" cy="2375000"/>
                          </a:xfrm>
                          <a:prstGeom prst="rect">
                            <a:avLst/>
                          </a:prstGeom>
                        </pic:spPr>
                      </pic:pic>
                    </a:graphicData>
                  </a:graphic>
                </wp:inline>
              </w:drawing>
            </w:r>
            <w:r>
              <w:rPr>
                <w:rFonts w:ascii="Calibri Light" w:hAnsi="Calibri Light" w:cs="Calibri Light"/>
                <w:sz w:val="24"/>
              </w:rPr>
              <w:t xml:space="preserve"> </w:t>
            </w:r>
            <w:r w:rsidRPr="00812270">
              <w:rPr>
                <w:noProof/>
              </w:rPr>
              <w:drawing>
                <wp:inline distT="0" distB="0" distL="0" distR="0" wp14:anchorId="5E389209" wp14:editId="3B474846">
                  <wp:extent cx="1877800" cy="1041400"/>
                  <wp:effectExtent l="0" t="0" r="825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810" t="12870" r="15306" b="12815"/>
                          <a:stretch/>
                        </pic:blipFill>
                        <pic:spPr bwMode="auto">
                          <a:xfrm>
                            <a:off x="0" y="0"/>
                            <a:ext cx="1877800" cy="1041400"/>
                          </a:xfrm>
                          <a:prstGeom prst="rect">
                            <a:avLst/>
                          </a:prstGeom>
                          <a:ln>
                            <a:noFill/>
                          </a:ln>
                          <a:extLst>
                            <a:ext uri="{53640926-AAD7-44D8-BBD7-CCE9431645EC}">
                              <a14:shadowObscured xmlns:a14="http://schemas.microsoft.com/office/drawing/2010/main"/>
                            </a:ext>
                          </a:extLst>
                        </pic:spPr>
                      </pic:pic>
                    </a:graphicData>
                  </a:graphic>
                </wp:inline>
              </w:drawing>
            </w:r>
          </w:p>
          <w:p w:rsidR="00812270" w:rsidRPr="006A65D2" w:rsidRDefault="00812270" w:rsidP="00812270">
            <w:pPr>
              <w:rPr>
                <w:rFonts w:ascii="Calibri Light" w:hAnsi="Calibri Light" w:cs="Calibri Light"/>
                <w:sz w:val="24"/>
              </w:rPr>
            </w:pPr>
            <w:r>
              <w:rPr>
                <w:rFonts w:ascii="Calibri Light" w:hAnsi="Calibri Light" w:cs="Calibri Light"/>
                <w:sz w:val="24"/>
              </w:rPr>
              <w:t xml:space="preserve">                   </w:t>
            </w:r>
            <w:r w:rsidRPr="006E0452">
              <w:rPr>
                <w:noProof/>
              </w:rPr>
              <w:drawing>
                <wp:inline distT="0" distB="0" distL="0" distR="0" wp14:anchorId="38AC7993" wp14:editId="4BC0D591">
                  <wp:extent cx="4348041" cy="9461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14319"/>
                          <a:stretch/>
                        </pic:blipFill>
                        <pic:spPr bwMode="auto">
                          <a:xfrm>
                            <a:off x="0" y="0"/>
                            <a:ext cx="4411970" cy="960061"/>
                          </a:xfrm>
                          <a:prstGeom prst="rect">
                            <a:avLst/>
                          </a:prstGeom>
                          <a:ln>
                            <a:noFill/>
                          </a:ln>
                          <a:extLst>
                            <a:ext uri="{53640926-AAD7-44D8-BBD7-CCE9431645EC}">
                              <a14:shadowObscured xmlns:a14="http://schemas.microsoft.com/office/drawing/2010/main"/>
                            </a:ext>
                          </a:extLst>
                        </pic:spPr>
                      </pic:pic>
                    </a:graphicData>
                  </a:graphic>
                </wp:inline>
              </w:drawing>
            </w:r>
          </w:p>
        </w:tc>
      </w:tr>
      <w:tr w:rsidR="00812270" w:rsidRPr="005260A1" w:rsidTr="00812270">
        <w:trPr>
          <w:trHeight w:val="846"/>
        </w:trPr>
        <w:tc>
          <w:tcPr>
            <w:tcW w:w="9136" w:type="dxa"/>
            <w:gridSpan w:val="4"/>
          </w:tcPr>
          <w:p w:rsidR="00812270" w:rsidRPr="00812270" w:rsidRDefault="00812270" w:rsidP="00812270">
            <w:pPr>
              <w:jc w:val="center"/>
              <w:rPr>
                <w:rFonts w:asciiTheme="majorHAnsi" w:hAnsiTheme="majorHAnsi" w:cstheme="majorHAnsi"/>
                <w:b/>
                <w:sz w:val="20"/>
                <w:szCs w:val="20"/>
              </w:rPr>
            </w:pPr>
            <w:r w:rsidRPr="00812270">
              <w:rPr>
                <w:rFonts w:asciiTheme="majorHAnsi" w:hAnsiTheme="majorHAnsi" w:cstheme="majorHAnsi"/>
                <w:b/>
                <w:sz w:val="20"/>
                <w:szCs w:val="20"/>
              </w:rPr>
              <w:t>Main Learning Outcomes from the unit:</w:t>
            </w:r>
          </w:p>
          <w:p w:rsidR="00812270" w:rsidRPr="00812270" w:rsidRDefault="00812270" w:rsidP="00812270">
            <w:pPr>
              <w:jc w:val="center"/>
              <w:rPr>
                <w:rFonts w:asciiTheme="majorHAnsi" w:hAnsiTheme="majorHAnsi" w:cstheme="majorHAnsi"/>
                <w:sz w:val="20"/>
                <w:szCs w:val="20"/>
              </w:rPr>
            </w:pPr>
            <w:r w:rsidRPr="00812270">
              <w:rPr>
                <w:rFonts w:asciiTheme="majorHAnsi" w:hAnsiTheme="majorHAnsi" w:cstheme="majorHAnsi"/>
                <w:sz w:val="20"/>
                <w:szCs w:val="20"/>
              </w:rPr>
              <w:t>We need light to be able to see things.  Light travels from its source in straight lines.  Light is reflected off objects to enable us to see them.  Light can be blocked and sh</w:t>
            </w:r>
            <w:r>
              <w:rPr>
                <w:rFonts w:asciiTheme="majorHAnsi" w:hAnsiTheme="majorHAnsi" w:cstheme="majorHAnsi"/>
                <w:sz w:val="20"/>
                <w:szCs w:val="20"/>
              </w:rPr>
              <w:t>a</w:t>
            </w:r>
            <w:bookmarkStart w:id="0" w:name="_GoBack"/>
            <w:bookmarkEnd w:id="0"/>
            <w:r w:rsidRPr="00812270">
              <w:rPr>
                <w:rFonts w:asciiTheme="majorHAnsi" w:hAnsiTheme="majorHAnsi" w:cstheme="majorHAnsi"/>
                <w:sz w:val="20"/>
                <w:szCs w:val="20"/>
              </w:rPr>
              <w:t xml:space="preserve">dows are formed.  Light can also bend as it travels from air to water (refraction) </w:t>
            </w:r>
          </w:p>
        </w:tc>
      </w:tr>
      <w:tr w:rsidR="00812270" w:rsidRPr="005260A1" w:rsidTr="00812270">
        <w:trPr>
          <w:trHeight w:val="64"/>
        </w:trPr>
        <w:tc>
          <w:tcPr>
            <w:tcW w:w="9136" w:type="dxa"/>
            <w:gridSpan w:val="4"/>
          </w:tcPr>
          <w:p w:rsidR="00812270" w:rsidRPr="00812270" w:rsidRDefault="00812270" w:rsidP="00812270">
            <w:pPr>
              <w:jc w:val="center"/>
              <w:rPr>
                <w:rFonts w:asciiTheme="majorHAnsi" w:hAnsiTheme="majorHAnsi" w:cstheme="majorHAnsi"/>
                <w:b/>
                <w:sz w:val="20"/>
                <w:szCs w:val="20"/>
              </w:rPr>
            </w:pPr>
            <w:r w:rsidRPr="00812270">
              <w:rPr>
                <w:rFonts w:asciiTheme="majorHAnsi" w:hAnsiTheme="majorHAnsi" w:cstheme="majorHAnsi"/>
                <w:b/>
                <w:sz w:val="20"/>
                <w:szCs w:val="20"/>
              </w:rPr>
              <w:t>During this unit children will learn:</w:t>
            </w:r>
          </w:p>
          <w:p w:rsidR="00812270" w:rsidRPr="00812270" w:rsidRDefault="00812270" w:rsidP="00812270">
            <w:pPr>
              <w:pStyle w:val="ListParagraph"/>
              <w:numPr>
                <w:ilvl w:val="0"/>
                <w:numId w:val="3"/>
              </w:numPr>
              <w:rPr>
                <w:rFonts w:asciiTheme="majorHAnsi" w:hAnsiTheme="majorHAnsi" w:cstheme="majorHAnsi"/>
                <w:sz w:val="20"/>
                <w:szCs w:val="20"/>
              </w:rPr>
            </w:pPr>
            <w:r w:rsidRPr="00812270">
              <w:rPr>
                <w:rFonts w:asciiTheme="majorHAnsi" w:hAnsiTheme="majorHAnsi" w:cstheme="majorHAnsi"/>
                <w:sz w:val="20"/>
                <w:szCs w:val="20"/>
              </w:rPr>
              <w:t>How we see things, parts of the eye.</w:t>
            </w:r>
          </w:p>
          <w:p w:rsidR="00812270" w:rsidRPr="00812270" w:rsidRDefault="00812270" w:rsidP="00812270">
            <w:pPr>
              <w:pStyle w:val="ListParagraph"/>
              <w:numPr>
                <w:ilvl w:val="0"/>
                <w:numId w:val="3"/>
              </w:numPr>
              <w:rPr>
                <w:rFonts w:asciiTheme="majorHAnsi" w:hAnsiTheme="majorHAnsi" w:cstheme="majorHAnsi"/>
                <w:sz w:val="20"/>
                <w:szCs w:val="20"/>
              </w:rPr>
            </w:pPr>
            <w:r w:rsidRPr="00812270">
              <w:rPr>
                <w:rFonts w:asciiTheme="majorHAnsi" w:hAnsiTheme="majorHAnsi" w:cstheme="majorHAnsi"/>
                <w:sz w:val="20"/>
                <w:szCs w:val="20"/>
              </w:rPr>
              <w:t>That light travels in straight lines, but it can change direction if it is reflected.</w:t>
            </w:r>
          </w:p>
          <w:p w:rsidR="00812270" w:rsidRPr="00812270" w:rsidRDefault="00812270" w:rsidP="00812270">
            <w:pPr>
              <w:pStyle w:val="ListParagraph"/>
              <w:numPr>
                <w:ilvl w:val="0"/>
                <w:numId w:val="3"/>
              </w:numPr>
              <w:rPr>
                <w:rFonts w:asciiTheme="majorHAnsi" w:hAnsiTheme="majorHAnsi" w:cstheme="majorHAnsi"/>
                <w:sz w:val="20"/>
                <w:szCs w:val="20"/>
              </w:rPr>
            </w:pPr>
            <w:r w:rsidRPr="00812270">
              <w:rPr>
                <w:rFonts w:asciiTheme="majorHAnsi" w:hAnsiTheme="majorHAnsi" w:cstheme="majorHAnsi"/>
                <w:sz w:val="20"/>
                <w:szCs w:val="20"/>
              </w:rPr>
              <w:t>How shadows are formed, and investigate how a sundial works.</w:t>
            </w:r>
          </w:p>
          <w:p w:rsidR="00812270" w:rsidRPr="00812270" w:rsidRDefault="00812270" w:rsidP="00812270">
            <w:pPr>
              <w:pStyle w:val="ListParagraph"/>
              <w:numPr>
                <w:ilvl w:val="0"/>
                <w:numId w:val="3"/>
              </w:numPr>
              <w:rPr>
                <w:rFonts w:asciiTheme="majorHAnsi" w:hAnsiTheme="majorHAnsi" w:cstheme="majorHAnsi"/>
                <w:sz w:val="20"/>
                <w:szCs w:val="20"/>
              </w:rPr>
            </w:pPr>
            <w:r w:rsidRPr="00812270">
              <w:rPr>
                <w:rFonts w:asciiTheme="majorHAnsi" w:hAnsiTheme="majorHAnsi" w:cstheme="majorHAnsi"/>
                <w:sz w:val="20"/>
                <w:szCs w:val="20"/>
              </w:rPr>
              <w:t>To use the terms, opaque, translucent and transparent accurately</w:t>
            </w:r>
          </w:p>
          <w:p w:rsidR="00812270" w:rsidRPr="00812270" w:rsidRDefault="00812270" w:rsidP="00812270">
            <w:pPr>
              <w:pStyle w:val="ListParagraph"/>
              <w:numPr>
                <w:ilvl w:val="0"/>
                <w:numId w:val="3"/>
              </w:numPr>
              <w:rPr>
                <w:rFonts w:asciiTheme="majorHAnsi" w:hAnsiTheme="majorHAnsi" w:cstheme="majorHAnsi"/>
                <w:sz w:val="20"/>
                <w:szCs w:val="20"/>
              </w:rPr>
            </w:pPr>
            <w:r w:rsidRPr="00812270">
              <w:rPr>
                <w:rFonts w:asciiTheme="majorHAnsi" w:hAnsiTheme="majorHAnsi" w:cstheme="majorHAnsi"/>
                <w:sz w:val="20"/>
                <w:szCs w:val="20"/>
              </w:rPr>
              <w:t>To investigate changing the size of shadows.  Planning a fair test, recording data accurately and presenting results.</w:t>
            </w:r>
          </w:p>
          <w:p w:rsidR="00812270" w:rsidRPr="00812270" w:rsidRDefault="00812270" w:rsidP="00812270">
            <w:pPr>
              <w:pStyle w:val="ListParagraph"/>
              <w:numPr>
                <w:ilvl w:val="0"/>
                <w:numId w:val="3"/>
              </w:numPr>
              <w:rPr>
                <w:rFonts w:asciiTheme="majorHAnsi" w:hAnsiTheme="majorHAnsi" w:cstheme="majorHAnsi"/>
                <w:sz w:val="20"/>
                <w:szCs w:val="20"/>
              </w:rPr>
            </w:pPr>
            <w:r w:rsidRPr="00812270">
              <w:rPr>
                <w:rFonts w:asciiTheme="majorHAnsi" w:hAnsiTheme="majorHAnsi" w:cstheme="majorHAnsi"/>
                <w:sz w:val="20"/>
                <w:szCs w:val="20"/>
              </w:rPr>
              <w:t>What is refraction?  Does the speed light travels in change?</w:t>
            </w:r>
          </w:p>
          <w:p w:rsidR="00812270" w:rsidRPr="00812270" w:rsidRDefault="00812270" w:rsidP="00812270">
            <w:pPr>
              <w:pStyle w:val="ListParagraph"/>
              <w:numPr>
                <w:ilvl w:val="0"/>
                <w:numId w:val="3"/>
              </w:numPr>
              <w:rPr>
                <w:rFonts w:asciiTheme="majorHAnsi" w:hAnsiTheme="majorHAnsi" w:cstheme="majorHAnsi"/>
                <w:b/>
                <w:sz w:val="20"/>
                <w:szCs w:val="20"/>
              </w:rPr>
            </w:pPr>
            <w:r w:rsidRPr="00812270">
              <w:rPr>
                <w:rFonts w:asciiTheme="majorHAnsi" w:hAnsiTheme="majorHAnsi" w:cstheme="majorHAnsi"/>
                <w:sz w:val="20"/>
                <w:szCs w:val="20"/>
              </w:rPr>
              <w:t>That white light can be separated into different colours using a prism.</w:t>
            </w:r>
          </w:p>
        </w:tc>
      </w:tr>
      <w:tr w:rsidR="00812270" w:rsidRPr="005260A1" w:rsidTr="00812270">
        <w:trPr>
          <w:trHeight w:val="162"/>
        </w:trPr>
        <w:tc>
          <w:tcPr>
            <w:tcW w:w="9136" w:type="dxa"/>
            <w:gridSpan w:val="4"/>
          </w:tcPr>
          <w:p w:rsidR="00812270" w:rsidRPr="00812270" w:rsidRDefault="00812270" w:rsidP="00812270">
            <w:pPr>
              <w:jc w:val="center"/>
              <w:rPr>
                <w:rFonts w:asciiTheme="majorHAnsi" w:hAnsiTheme="majorHAnsi" w:cstheme="majorHAnsi"/>
                <w:b/>
                <w:sz w:val="20"/>
                <w:szCs w:val="20"/>
              </w:rPr>
            </w:pPr>
            <w:r w:rsidRPr="00812270">
              <w:rPr>
                <w:rFonts w:asciiTheme="majorHAnsi" w:hAnsiTheme="majorHAnsi" w:cstheme="majorHAnsi"/>
                <w:b/>
                <w:sz w:val="20"/>
                <w:szCs w:val="20"/>
              </w:rPr>
              <w:t>Key Vocabulary for this Unit:</w:t>
            </w:r>
          </w:p>
        </w:tc>
      </w:tr>
      <w:tr w:rsidR="00812270" w:rsidRPr="005260A1" w:rsidTr="00812270">
        <w:trPr>
          <w:trHeight w:val="2101"/>
        </w:trPr>
        <w:tc>
          <w:tcPr>
            <w:tcW w:w="3045" w:type="dxa"/>
          </w:tcPr>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Light source</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Retina</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Iris</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Pupil</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Lens</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Reflection</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Ray diagram</w:t>
            </w:r>
          </w:p>
          <w:p w:rsidR="00812270" w:rsidRPr="00812270" w:rsidRDefault="00812270" w:rsidP="00812270">
            <w:pPr>
              <w:rPr>
                <w:rFonts w:asciiTheme="majorHAnsi" w:hAnsiTheme="majorHAnsi" w:cstheme="majorHAnsi"/>
                <w:sz w:val="20"/>
                <w:szCs w:val="20"/>
              </w:rPr>
            </w:pPr>
            <w:r w:rsidRPr="00812270">
              <w:rPr>
                <w:rFonts w:asciiTheme="majorHAnsi" w:hAnsiTheme="majorHAnsi" w:cstheme="majorHAnsi"/>
                <w:sz w:val="20"/>
                <w:szCs w:val="20"/>
              </w:rPr>
              <w:t xml:space="preserve">Angle </w:t>
            </w:r>
          </w:p>
        </w:tc>
        <w:tc>
          <w:tcPr>
            <w:tcW w:w="3045" w:type="dxa"/>
            <w:gridSpan w:val="2"/>
          </w:tcPr>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Periscope</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Shadow</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Opaque</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Translucent</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Transparent</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Solar eclipse</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Refraction</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Medium</w:t>
            </w:r>
          </w:p>
        </w:tc>
        <w:tc>
          <w:tcPr>
            <w:tcW w:w="3046" w:type="dxa"/>
          </w:tcPr>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Lens</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Rainbow</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Prism</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Coloured filter</w:t>
            </w:r>
          </w:p>
          <w:p w:rsidR="00812270" w:rsidRPr="00812270" w:rsidRDefault="00812270" w:rsidP="00812270">
            <w:pPr>
              <w:pStyle w:val="NoSpacing"/>
              <w:rPr>
                <w:rFonts w:asciiTheme="majorHAnsi" w:hAnsiTheme="majorHAnsi" w:cstheme="majorHAnsi"/>
                <w:sz w:val="20"/>
                <w:szCs w:val="20"/>
              </w:rPr>
            </w:pPr>
            <w:r w:rsidRPr="00812270">
              <w:rPr>
                <w:rFonts w:asciiTheme="majorHAnsi" w:hAnsiTheme="majorHAnsi" w:cstheme="majorHAnsi"/>
                <w:sz w:val="20"/>
                <w:szCs w:val="20"/>
              </w:rPr>
              <w:t>Spectrum of light</w:t>
            </w:r>
          </w:p>
          <w:p w:rsidR="00812270" w:rsidRPr="00812270" w:rsidRDefault="00812270" w:rsidP="00812270">
            <w:pPr>
              <w:pStyle w:val="NoSpacing"/>
              <w:rPr>
                <w:rFonts w:asciiTheme="majorHAnsi" w:hAnsiTheme="majorHAnsi" w:cstheme="majorHAnsi"/>
                <w:b/>
                <w:sz w:val="20"/>
                <w:szCs w:val="20"/>
              </w:rPr>
            </w:pPr>
            <w:r w:rsidRPr="00812270">
              <w:rPr>
                <w:rFonts w:asciiTheme="majorHAnsi" w:hAnsiTheme="majorHAnsi" w:cstheme="majorHAnsi"/>
                <w:b/>
                <w:sz w:val="20"/>
                <w:szCs w:val="20"/>
              </w:rPr>
              <w:t>Independent variable</w:t>
            </w:r>
          </w:p>
          <w:p w:rsidR="00812270" w:rsidRPr="00812270" w:rsidRDefault="00812270" w:rsidP="00812270">
            <w:pPr>
              <w:pStyle w:val="NoSpacing"/>
              <w:rPr>
                <w:rFonts w:asciiTheme="majorHAnsi" w:hAnsiTheme="majorHAnsi" w:cstheme="majorHAnsi"/>
                <w:b/>
                <w:sz w:val="20"/>
                <w:szCs w:val="20"/>
              </w:rPr>
            </w:pPr>
            <w:r w:rsidRPr="00812270">
              <w:rPr>
                <w:rFonts w:asciiTheme="majorHAnsi" w:hAnsiTheme="majorHAnsi" w:cstheme="majorHAnsi"/>
                <w:b/>
                <w:sz w:val="20"/>
                <w:szCs w:val="20"/>
              </w:rPr>
              <w:t>Dependent variable</w:t>
            </w:r>
          </w:p>
          <w:p w:rsidR="00812270" w:rsidRPr="00812270" w:rsidRDefault="00812270" w:rsidP="00812270">
            <w:pPr>
              <w:pStyle w:val="NoSpacing"/>
              <w:rPr>
                <w:rFonts w:asciiTheme="majorHAnsi" w:hAnsiTheme="majorHAnsi" w:cstheme="majorHAnsi"/>
                <w:b/>
                <w:sz w:val="20"/>
                <w:szCs w:val="20"/>
              </w:rPr>
            </w:pPr>
            <w:r w:rsidRPr="00812270">
              <w:rPr>
                <w:rFonts w:asciiTheme="majorHAnsi" w:hAnsiTheme="majorHAnsi" w:cstheme="majorHAnsi"/>
                <w:b/>
                <w:sz w:val="20"/>
                <w:szCs w:val="20"/>
              </w:rPr>
              <w:t>Controlled variable</w:t>
            </w:r>
          </w:p>
        </w:tc>
      </w:tr>
      <w:tr w:rsidR="00812270" w:rsidRPr="005260A1" w:rsidTr="00812270">
        <w:trPr>
          <w:trHeight w:val="702"/>
        </w:trPr>
        <w:tc>
          <w:tcPr>
            <w:tcW w:w="9136" w:type="dxa"/>
            <w:gridSpan w:val="4"/>
          </w:tcPr>
          <w:p w:rsidR="00812270" w:rsidRPr="00812270" w:rsidRDefault="00812270" w:rsidP="00812270">
            <w:pPr>
              <w:rPr>
                <w:rFonts w:asciiTheme="majorHAnsi" w:hAnsiTheme="majorHAnsi" w:cstheme="majorHAnsi"/>
                <w:b/>
                <w:sz w:val="20"/>
                <w:szCs w:val="20"/>
              </w:rPr>
            </w:pPr>
            <w:r w:rsidRPr="00812270">
              <w:rPr>
                <w:rFonts w:asciiTheme="majorHAnsi" w:hAnsiTheme="majorHAnsi" w:cstheme="majorHAnsi"/>
                <w:b/>
                <w:sz w:val="20"/>
                <w:szCs w:val="20"/>
              </w:rPr>
              <w:t xml:space="preserve">Assessment: </w:t>
            </w:r>
          </w:p>
          <w:p w:rsidR="00812270" w:rsidRPr="00812270" w:rsidRDefault="00812270" w:rsidP="00812270">
            <w:pPr>
              <w:pStyle w:val="ListParagraph"/>
              <w:numPr>
                <w:ilvl w:val="0"/>
                <w:numId w:val="4"/>
              </w:numPr>
              <w:rPr>
                <w:rFonts w:asciiTheme="majorHAnsi" w:hAnsiTheme="majorHAnsi" w:cstheme="majorHAnsi"/>
                <w:sz w:val="20"/>
                <w:szCs w:val="20"/>
              </w:rPr>
            </w:pPr>
            <w:r w:rsidRPr="00812270">
              <w:rPr>
                <w:rFonts w:asciiTheme="majorHAnsi" w:hAnsiTheme="majorHAnsi" w:cstheme="majorHAnsi"/>
                <w:sz w:val="20"/>
                <w:szCs w:val="20"/>
              </w:rPr>
              <w:t xml:space="preserve">What is the pupil, retina, lens and iris?  What is their </w:t>
            </w:r>
            <w:proofErr w:type="spellStart"/>
            <w:r w:rsidRPr="00812270">
              <w:rPr>
                <w:rFonts w:asciiTheme="majorHAnsi" w:hAnsiTheme="majorHAnsi" w:cstheme="majorHAnsi"/>
                <w:sz w:val="20"/>
                <w:szCs w:val="20"/>
              </w:rPr>
              <w:t>fuction</w:t>
            </w:r>
            <w:proofErr w:type="spellEnd"/>
            <w:r w:rsidRPr="00812270">
              <w:rPr>
                <w:rFonts w:asciiTheme="majorHAnsi" w:hAnsiTheme="majorHAnsi" w:cstheme="majorHAnsi"/>
                <w:sz w:val="20"/>
                <w:szCs w:val="20"/>
              </w:rPr>
              <w:t>?</w:t>
            </w:r>
          </w:p>
          <w:p w:rsidR="00812270" w:rsidRPr="00812270" w:rsidRDefault="00812270" w:rsidP="00812270">
            <w:pPr>
              <w:pStyle w:val="ListParagraph"/>
              <w:numPr>
                <w:ilvl w:val="0"/>
                <w:numId w:val="4"/>
              </w:numPr>
              <w:rPr>
                <w:rFonts w:asciiTheme="majorHAnsi" w:hAnsiTheme="majorHAnsi" w:cstheme="majorHAnsi"/>
                <w:sz w:val="20"/>
                <w:szCs w:val="20"/>
              </w:rPr>
            </w:pPr>
            <w:r w:rsidRPr="00812270">
              <w:rPr>
                <w:rFonts w:asciiTheme="majorHAnsi" w:hAnsiTheme="majorHAnsi" w:cstheme="majorHAnsi"/>
                <w:sz w:val="20"/>
                <w:szCs w:val="20"/>
              </w:rPr>
              <w:t>How does light travel?  What does reflection mean?</w:t>
            </w:r>
          </w:p>
          <w:p w:rsidR="00812270" w:rsidRPr="00812270" w:rsidRDefault="00812270" w:rsidP="00812270">
            <w:pPr>
              <w:pStyle w:val="ListParagraph"/>
              <w:numPr>
                <w:ilvl w:val="0"/>
                <w:numId w:val="4"/>
              </w:numPr>
              <w:rPr>
                <w:rFonts w:asciiTheme="majorHAnsi" w:hAnsiTheme="majorHAnsi" w:cstheme="majorHAnsi"/>
                <w:sz w:val="20"/>
                <w:szCs w:val="20"/>
              </w:rPr>
            </w:pPr>
            <w:r w:rsidRPr="00812270">
              <w:rPr>
                <w:rFonts w:asciiTheme="majorHAnsi" w:hAnsiTheme="majorHAnsi" w:cstheme="majorHAnsi"/>
                <w:sz w:val="20"/>
                <w:szCs w:val="20"/>
              </w:rPr>
              <w:t>Why do we see shadows when light is blocked by an object?  Can the shadows shape change?</w:t>
            </w:r>
          </w:p>
          <w:p w:rsidR="00812270" w:rsidRPr="00812270" w:rsidRDefault="00812270" w:rsidP="00812270">
            <w:pPr>
              <w:pStyle w:val="ListParagraph"/>
              <w:numPr>
                <w:ilvl w:val="0"/>
                <w:numId w:val="4"/>
              </w:numPr>
              <w:rPr>
                <w:rFonts w:asciiTheme="majorHAnsi" w:hAnsiTheme="majorHAnsi" w:cstheme="majorHAnsi"/>
                <w:sz w:val="20"/>
                <w:szCs w:val="20"/>
              </w:rPr>
            </w:pPr>
            <w:r w:rsidRPr="00812270">
              <w:rPr>
                <w:rFonts w:asciiTheme="majorHAnsi" w:hAnsiTheme="majorHAnsi" w:cstheme="majorHAnsi"/>
                <w:sz w:val="20"/>
                <w:szCs w:val="20"/>
              </w:rPr>
              <w:t>What does transparent, translucent and opaque mean?</w:t>
            </w:r>
          </w:p>
          <w:p w:rsidR="00812270" w:rsidRPr="00812270" w:rsidRDefault="00812270" w:rsidP="00812270">
            <w:pPr>
              <w:pStyle w:val="ListParagraph"/>
              <w:numPr>
                <w:ilvl w:val="0"/>
                <w:numId w:val="4"/>
              </w:numPr>
              <w:rPr>
                <w:rFonts w:asciiTheme="majorHAnsi" w:hAnsiTheme="majorHAnsi" w:cstheme="majorHAnsi"/>
                <w:sz w:val="20"/>
                <w:szCs w:val="20"/>
              </w:rPr>
            </w:pPr>
            <w:r w:rsidRPr="00812270">
              <w:rPr>
                <w:rFonts w:asciiTheme="majorHAnsi" w:hAnsiTheme="majorHAnsi" w:cstheme="majorHAnsi"/>
                <w:sz w:val="20"/>
                <w:szCs w:val="20"/>
              </w:rPr>
              <w:t>What happens when light travels from air to water?</w:t>
            </w:r>
          </w:p>
          <w:p w:rsidR="00812270" w:rsidRPr="00812270" w:rsidRDefault="00812270" w:rsidP="00812270">
            <w:pPr>
              <w:pStyle w:val="ListParagraph"/>
              <w:numPr>
                <w:ilvl w:val="0"/>
                <w:numId w:val="4"/>
              </w:numPr>
              <w:rPr>
                <w:rFonts w:asciiTheme="majorHAnsi" w:hAnsiTheme="majorHAnsi" w:cstheme="majorHAnsi"/>
                <w:sz w:val="20"/>
                <w:szCs w:val="20"/>
              </w:rPr>
            </w:pPr>
            <w:r w:rsidRPr="00812270">
              <w:rPr>
                <w:rFonts w:asciiTheme="majorHAnsi" w:hAnsiTheme="majorHAnsi" w:cstheme="majorHAnsi"/>
                <w:sz w:val="20"/>
                <w:szCs w:val="20"/>
              </w:rPr>
              <w:t>What is a spectrum of light?</w:t>
            </w:r>
          </w:p>
        </w:tc>
      </w:tr>
    </w:tbl>
    <w:p w:rsidR="00AC4F09" w:rsidRPr="005260A1" w:rsidRDefault="00AC4F09" w:rsidP="002E1828">
      <w:pPr>
        <w:pStyle w:val="NoSpacing"/>
        <w:jc w:val="center"/>
        <w:rPr>
          <w:rFonts w:asciiTheme="majorHAnsi" w:hAnsiTheme="majorHAnsi" w:cstheme="majorHAnsi"/>
          <w:noProof/>
          <w:sz w:val="16"/>
        </w:rPr>
      </w:pPr>
      <w:r w:rsidRPr="00AC4F09">
        <w:rPr>
          <w:rFonts w:asciiTheme="majorHAnsi" w:hAnsiTheme="majorHAnsi" w:cstheme="majorHAnsi"/>
          <w:i/>
          <w:noProof/>
          <w:sz w:val="18"/>
        </w:rPr>
        <w:t>•Curiosity, enquiry and creativity •Community •Possibilities</w:t>
      </w:r>
    </w:p>
    <w:p w:rsidR="00CD4BD8" w:rsidRDefault="00BC0A0E" w:rsidP="007116B6">
      <w:pPr>
        <w:rPr>
          <w:noProof/>
        </w:rPr>
      </w:pPr>
    </w:p>
    <w:sectPr w:rsidR="00CD4BD8" w:rsidSect="00AC4F09">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43ABC"/>
    <w:multiLevelType w:val="hybridMultilevel"/>
    <w:tmpl w:val="E0F4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4061"/>
    <w:multiLevelType w:val="hybridMultilevel"/>
    <w:tmpl w:val="97786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A21C5"/>
    <w:multiLevelType w:val="hybridMultilevel"/>
    <w:tmpl w:val="830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D1CF1"/>
    <w:multiLevelType w:val="hybridMultilevel"/>
    <w:tmpl w:val="1BA4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0A1"/>
    <w:rsid w:val="002E1828"/>
    <w:rsid w:val="00385850"/>
    <w:rsid w:val="005260A1"/>
    <w:rsid w:val="006410B8"/>
    <w:rsid w:val="006667FC"/>
    <w:rsid w:val="00672186"/>
    <w:rsid w:val="006A65D2"/>
    <w:rsid w:val="006E0452"/>
    <w:rsid w:val="007116B6"/>
    <w:rsid w:val="00812270"/>
    <w:rsid w:val="00894BF1"/>
    <w:rsid w:val="0092473C"/>
    <w:rsid w:val="00A15AD8"/>
    <w:rsid w:val="00AC4F09"/>
    <w:rsid w:val="00AF24D9"/>
    <w:rsid w:val="00B23A10"/>
    <w:rsid w:val="00BA7B5C"/>
    <w:rsid w:val="00BD15EB"/>
    <w:rsid w:val="00FF2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52BE"/>
  <w15:chartTrackingRefBased/>
  <w15:docId w15:val="{48B54F11-A258-4881-8307-5DE93498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6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65D2"/>
    <w:pPr>
      <w:ind w:left="720"/>
      <w:contextualSpacing/>
    </w:pPr>
  </w:style>
  <w:style w:type="paragraph" w:styleId="NoSpacing">
    <w:name w:val="No Spacing"/>
    <w:uiPriority w:val="1"/>
    <w:qFormat/>
    <w:rsid w:val="00AC4F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Higgins</dc:creator>
  <cp:keywords/>
  <dc:description/>
  <cp:lastModifiedBy>Nicola Glanville</cp:lastModifiedBy>
  <cp:revision>2</cp:revision>
  <cp:lastPrinted>2024-01-02T15:51:00Z</cp:lastPrinted>
  <dcterms:created xsi:type="dcterms:W3CDTF">2024-01-02T16:02:00Z</dcterms:created>
  <dcterms:modified xsi:type="dcterms:W3CDTF">2024-01-02T16:02:00Z</dcterms:modified>
</cp:coreProperties>
</file>