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65B0AE" w14:textId="73B8FC35" w:rsidR="0019249B" w:rsidRPr="00F43A79" w:rsidRDefault="0019249B" w:rsidP="0019249B">
      <w:pPr>
        <w:spacing w:after="0" w:line="240" w:lineRule="auto"/>
        <w:jc w:val="center"/>
        <w:rPr>
          <w:rFonts w:ascii="Comic Sans MS" w:hAnsi="Comic Sans MS"/>
          <w:b/>
          <w:sz w:val="26"/>
          <w:szCs w:val="26"/>
          <w:u w:val="single"/>
        </w:rPr>
      </w:pPr>
      <w:r>
        <w:rPr>
          <w:rFonts w:ascii="Comic Sans MS" w:hAnsi="Comic Sans MS"/>
          <w:b/>
          <w:sz w:val="26"/>
          <w:szCs w:val="26"/>
          <w:u w:val="single"/>
        </w:rPr>
        <w:t>Year 6</w:t>
      </w:r>
      <w:bookmarkStart w:id="0" w:name="_GoBack"/>
      <w:bookmarkEnd w:id="0"/>
      <w:r>
        <w:rPr>
          <w:rFonts w:ascii="Comic Sans MS" w:hAnsi="Comic Sans MS"/>
          <w:b/>
          <w:sz w:val="26"/>
          <w:szCs w:val="26"/>
          <w:u w:val="single"/>
        </w:rPr>
        <w:t xml:space="preserve"> Summer Term </w:t>
      </w:r>
      <w:r w:rsidRPr="00F43A79">
        <w:rPr>
          <w:rFonts w:ascii="Comic Sans MS" w:hAnsi="Comic Sans MS"/>
          <w:b/>
          <w:sz w:val="26"/>
          <w:szCs w:val="26"/>
          <w:u w:val="single"/>
        </w:rPr>
        <w:t>– Spelling Rules and Patterns</w:t>
      </w:r>
    </w:p>
    <w:p w14:paraId="495D8952" w14:textId="77777777" w:rsidR="004B6BEA" w:rsidRPr="0019249B" w:rsidRDefault="002E6D4E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"/>
        <w:gridCol w:w="2352"/>
        <w:gridCol w:w="2362"/>
        <w:gridCol w:w="3512"/>
      </w:tblGrid>
      <w:tr w:rsidR="0019249B" w:rsidRPr="0019249B" w14:paraId="3279393C" w14:textId="77777777" w:rsidTr="0019249B">
        <w:tc>
          <w:tcPr>
            <w:tcW w:w="817" w:type="dxa"/>
          </w:tcPr>
          <w:p w14:paraId="2469D96B" w14:textId="77777777" w:rsidR="0019249B" w:rsidRPr="0019249B" w:rsidRDefault="0019249B" w:rsidP="00B8575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BC6B46B" w14:textId="77777777" w:rsidR="0019249B" w:rsidRPr="0019249B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9249B">
              <w:rPr>
                <w:rFonts w:ascii="Comic Sans MS" w:hAnsi="Comic Sans MS"/>
                <w:sz w:val="24"/>
                <w:szCs w:val="24"/>
              </w:rPr>
              <w:t>Objective</w:t>
            </w:r>
          </w:p>
        </w:tc>
        <w:tc>
          <w:tcPr>
            <w:tcW w:w="2410" w:type="dxa"/>
          </w:tcPr>
          <w:p w14:paraId="6104187A" w14:textId="77777777" w:rsidR="0019249B" w:rsidRPr="0019249B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9249B">
              <w:rPr>
                <w:rFonts w:ascii="Comic Sans MS" w:hAnsi="Comic Sans MS"/>
                <w:sz w:val="24"/>
                <w:szCs w:val="24"/>
              </w:rPr>
              <w:t>Rules</w:t>
            </w:r>
          </w:p>
        </w:tc>
        <w:tc>
          <w:tcPr>
            <w:tcW w:w="3605" w:type="dxa"/>
          </w:tcPr>
          <w:p w14:paraId="752BF595" w14:textId="77777777" w:rsidR="0019249B" w:rsidRPr="0019249B" w:rsidRDefault="0019249B" w:rsidP="00B8575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19249B">
              <w:rPr>
                <w:rFonts w:ascii="Comic Sans MS" w:hAnsi="Comic Sans MS"/>
                <w:sz w:val="24"/>
                <w:szCs w:val="24"/>
              </w:rPr>
              <w:t>Sample Words</w:t>
            </w:r>
          </w:p>
        </w:tc>
      </w:tr>
      <w:tr w:rsidR="00312288" w:rsidRPr="0019249B" w14:paraId="44AF5D4A" w14:textId="77777777" w:rsidTr="0019249B">
        <w:tc>
          <w:tcPr>
            <w:tcW w:w="817" w:type="dxa"/>
          </w:tcPr>
          <w:p w14:paraId="4B80AF77" w14:textId="77777777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22D8509C" w14:textId="6C73A685" w:rsidR="00312288" w:rsidRPr="0019249B" w:rsidRDefault="00312288" w:rsidP="00312288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To investigate words ending in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ible/ibly</w:t>
            </w:r>
            <w:r>
              <w:rPr>
                <w:rFonts w:ascii="Comic Sans MS" w:hAnsi="Comic Sans MS"/>
                <w:sz w:val="24"/>
                <w:szCs w:val="24"/>
              </w:rPr>
              <w:t xml:space="preserve">’ </w:t>
            </w:r>
            <w:r w:rsidRPr="004A4874"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sz w:val="24"/>
                <w:szCs w:val="24"/>
              </w:rPr>
              <w:t>‘-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able/ably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  <w:r w:rsidRPr="004A4874">
              <w:rPr>
                <w:rFonts w:ascii="Comic Sans MS" w:hAnsi="Comic Sans MS"/>
                <w:b/>
                <w:i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14:paraId="2BC83BB2" w14:textId="77777777" w:rsidR="00312288" w:rsidRPr="00685E0F" w:rsidRDefault="00312288" w:rsidP="00312288">
            <w:pPr>
              <w:rPr>
                <w:rFonts w:ascii="Comic Sans MS" w:hAnsi="Comic Sans MS"/>
                <w:sz w:val="24"/>
                <w:szCs w:val="24"/>
              </w:rPr>
            </w:pPr>
            <w:r w:rsidRPr="00685E0F">
              <w:rPr>
                <w:rFonts w:ascii="Comic Sans MS" w:hAnsi="Comic Sans MS"/>
                <w:sz w:val="24"/>
                <w:szCs w:val="24"/>
              </w:rPr>
              <w:t xml:space="preserve">Dropping </w:t>
            </w:r>
            <w:r w:rsidRPr="00685E0F">
              <w:rPr>
                <w:rFonts w:ascii="Comic Sans MS" w:hAnsi="Comic Sans MS"/>
                <w:color w:val="FF0000"/>
                <w:sz w:val="24"/>
                <w:szCs w:val="24"/>
              </w:rPr>
              <w:t>able</w:t>
            </w:r>
            <w:r w:rsidRPr="00685E0F">
              <w:rPr>
                <w:rFonts w:ascii="Comic Sans MS" w:hAnsi="Comic Sans MS"/>
                <w:sz w:val="24"/>
                <w:szCs w:val="24"/>
              </w:rPr>
              <w:t xml:space="preserve"> generally leaves a recognisable word which can be heard.  </w:t>
            </w:r>
          </w:p>
          <w:p w14:paraId="3BA6ED69" w14:textId="77777777" w:rsidR="00312288" w:rsidRDefault="00312288" w:rsidP="00312288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0DEEB581" w14:textId="77777777" w:rsidR="00312288" w:rsidRDefault="00312288" w:rsidP="00312288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  <w:p w14:paraId="19B5DFF8" w14:textId="77777777" w:rsidR="00312288" w:rsidRPr="00685E0F" w:rsidRDefault="00312288" w:rsidP="00312288">
            <w:pPr>
              <w:rPr>
                <w:rFonts w:ascii="Comic Sans MS" w:hAnsi="Comic Sans MS"/>
                <w:sz w:val="24"/>
                <w:szCs w:val="24"/>
              </w:rPr>
            </w:pPr>
            <w:r w:rsidRPr="004A4874">
              <w:rPr>
                <w:rFonts w:ascii="Comic Sans MS" w:hAnsi="Comic Sans MS"/>
                <w:color w:val="FF0000"/>
                <w:sz w:val="24"/>
                <w:szCs w:val="24"/>
                <w:highlight w:val="yellow"/>
              </w:rPr>
              <w:t>ible</w:t>
            </w:r>
            <w:r w:rsidRPr="004A4874">
              <w:rPr>
                <w:rFonts w:ascii="Comic Sans MS" w:hAnsi="Comic Sans MS"/>
                <w:sz w:val="24"/>
                <w:szCs w:val="24"/>
                <w:highlight w:val="yellow"/>
              </w:rPr>
              <w:t xml:space="preserve"> is less common and the root isn’t always recognisably heard.</w:t>
            </w:r>
          </w:p>
          <w:p w14:paraId="5F99251F" w14:textId="6D8C8FFC" w:rsidR="00312288" w:rsidRDefault="00312288" w:rsidP="00312288">
            <w:pPr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</w:p>
        </w:tc>
        <w:tc>
          <w:tcPr>
            <w:tcW w:w="3605" w:type="dxa"/>
          </w:tcPr>
          <w:p w14:paraId="06246098" w14:textId="77777777" w:rsidR="00312288" w:rsidRP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312288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audible, edible, horrible, incredible, invisible, irresponsible, legible, possible, responsible, sensible, terrible, visible </w:t>
            </w:r>
          </w:p>
          <w:p w14:paraId="097C25FE" w14:textId="77777777" w:rsid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14:paraId="3C9B214C" w14:textId="77777777" w:rsid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</w:rPr>
            </w:pPr>
          </w:p>
          <w:p w14:paraId="1131F5CC" w14:textId="2659458A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6C3A5F">
              <w:rPr>
                <w:rFonts w:ascii="Comic Sans MS" w:hAnsi="Comic Sans MS"/>
                <w:b/>
                <w:color w:val="0070C0"/>
                <w:sz w:val="24"/>
                <w:szCs w:val="24"/>
              </w:rPr>
              <w:t>TIP: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</w:t>
            </w:r>
            <w:r w:rsidRPr="006C3A5F">
              <w:rPr>
                <w:rFonts w:ascii="Comic Sans MS" w:hAnsi="Comic Sans MS"/>
                <w:b/>
                <w:i/>
                <w:color w:val="0070C0"/>
                <w:sz w:val="24"/>
                <w:szCs w:val="24"/>
              </w:rPr>
              <w:t>‘-able’</w:t>
            </w:r>
            <w:r w:rsidRPr="006C3A5F">
              <w:rPr>
                <w:rFonts w:ascii="Comic Sans MS" w:hAnsi="Comic Sans MS"/>
                <w:color w:val="0070C0"/>
                <w:sz w:val="24"/>
                <w:szCs w:val="24"/>
              </w:rPr>
              <w:t xml:space="preserve"> changes words into adjectives</w:t>
            </w:r>
          </w:p>
        </w:tc>
      </w:tr>
      <w:tr w:rsidR="00312288" w:rsidRPr="0019249B" w14:paraId="629E0E95" w14:textId="77777777" w:rsidTr="0019249B">
        <w:tc>
          <w:tcPr>
            <w:tcW w:w="817" w:type="dxa"/>
          </w:tcPr>
          <w:p w14:paraId="6F95800C" w14:textId="77777777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9249B"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14:paraId="555E309D" w14:textId="14C521BB" w:rsidR="00312288" w:rsidRPr="0019249B" w:rsidRDefault="00312288" w:rsidP="00312288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9249B">
              <w:rPr>
                <w:rFonts w:ascii="Comic Sans MS" w:hAnsi="Comic Sans MS"/>
                <w:sz w:val="24"/>
                <w:szCs w:val="24"/>
              </w:rPr>
              <w:t>To explore words Greek origin</w:t>
            </w:r>
          </w:p>
        </w:tc>
        <w:tc>
          <w:tcPr>
            <w:tcW w:w="2410" w:type="dxa"/>
          </w:tcPr>
          <w:p w14:paraId="7B5D9407" w14:textId="0C5AA3D9" w:rsidR="00312288" w:rsidRPr="0019249B" w:rsidRDefault="00312288" w:rsidP="00312288">
            <w:pPr>
              <w:jc w:val="center"/>
              <w:rPr>
                <w:rFonts w:ascii="Comic Sans MS" w:hAnsi="Comic Sans MS"/>
                <w:i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0070C0"/>
                <w:sz w:val="24"/>
                <w:szCs w:val="24"/>
              </w:rPr>
              <w:t>Word from Greek origin</w:t>
            </w:r>
          </w:p>
        </w:tc>
        <w:tc>
          <w:tcPr>
            <w:tcW w:w="3605" w:type="dxa"/>
          </w:tcPr>
          <w:p w14:paraId="5004C8F4" w14:textId="69ABB835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249B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abyss-academy (academic)-anchor-ancient-antique-apology-chaos-cosmos-democracy-dialogue-diameter-echo-marathon-phrase-politics</w:t>
            </w:r>
          </w:p>
        </w:tc>
      </w:tr>
      <w:tr w:rsidR="00312288" w:rsidRPr="0019249B" w14:paraId="5519CDBD" w14:textId="77777777" w:rsidTr="0019249B">
        <w:tc>
          <w:tcPr>
            <w:tcW w:w="817" w:type="dxa"/>
          </w:tcPr>
          <w:p w14:paraId="64A25114" w14:textId="77777777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9249B"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420D5C22" w14:textId="589BAF42" w:rsidR="00312288" w:rsidRPr="0019249B" w:rsidRDefault="00312288" w:rsidP="0031228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practise abstract nouns</w:t>
            </w:r>
          </w:p>
        </w:tc>
        <w:tc>
          <w:tcPr>
            <w:tcW w:w="2410" w:type="dxa"/>
          </w:tcPr>
          <w:p w14:paraId="15946576" w14:textId="29B95BB2" w:rsidR="00312288" w:rsidRPr="0019249B" w:rsidRDefault="00312288" w:rsidP="00312288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05" w:type="dxa"/>
          </w:tcPr>
          <w:p w14:paraId="023B2934" w14:textId="33B073E3" w:rsid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calmness-democracy-</w:t>
            </w:r>
          </w:p>
          <w:p w14:paraId="2F624DC2" w14:textId="3CD92EA9" w:rsid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forgetfulness-friendship-</w:t>
            </w:r>
          </w:p>
          <w:p w14:paraId="01D4E0F9" w14:textId="67B51CEA" w:rsid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grief-happiness-</w:t>
            </w:r>
          </w:p>
          <w:p w14:paraId="10E07D66" w14:textId="246D53AB" w:rsidR="00312288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jealousy-knowledge-</w:t>
            </w:r>
          </w:p>
          <w:p w14:paraId="790522ED" w14:textId="67FA1816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love-patience-wisdom</w:t>
            </w:r>
          </w:p>
        </w:tc>
      </w:tr>
      <w:tr w:rsidR="00312288" w:rsidRPr="0019249B" w14:paraId="57DF3AB4" w14:textId="77777777" w:rsidTr="0019249B">
        <w:tc>
          <w:tcPr>
            <w:tcW w:w="817" w:type="dxa"/>
          </w:tcPr>
          <w:p w14:paraId="59F6BE60" w14:textId="77777777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9249B"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14:paraId="69F2463C" w14:textId="46C66FCF" w:rsidR="00312288" w:rsidRPr="00312288" w:rsidRDefault="00312288" w:rsidP="0031228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with the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‘sc’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grapheme but where the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‘c’ </w:t>
            </w:r>
            <w:r>
              <w:rPr>
                <w:rFonts w:ascii="Comic Sans MS" w:hAnsi="Comic Sans MS"/>
                <w:sz w:val="24"/>
                <w:szCs w:val="24"/>
              </w:rPr>
              <w:t>can’t be heard</w:t>
            </w:r>
          </w:p>
        </w:tc>
        <w:tc>
          <w:tcPr>
            <w:tcW w:w="2410" w:type="dxa"/>
          </w:tcPr>
          <w:p w14:paraId="0E7D5214" w14:textId="1FB537EC" w:rsidR="00312288" w:rsidRPr="0019249B" w:rsidRDefault="00312288" w:rsidP="0031228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Word from </w:t>
            </w:r>
            <w:r>
              <w:rPr>
                <w:rFonts w:ascii="Comic Sans MS" w:hAnsi="Comic Sans MS"/>
                <w:i/>
                <w:color w:val="0070C0"/>
                <w:sz w:val="24"/>
                <w:szCs w:val="24"/>
              </w:rPr>
              <w:t xml:space="preserve">Latin </w:t>
            </w:r>
            <w:r>
              <w:rPr>
                <w:rFonts w:ascii="Comic Sans MS" w:hAnsi="Comic Sans MS"/>
                <w:i/>
                <w:color w:val="0070C0"/>
                <w:sz w:val="24"/>
                <w:szCs w:val="24"/>
              </w:rPr>
              <w:t>origin</w:t>
            </w:r>
          </w:p>
        </w:tc>
        <w:tc>
          <w:tcPr>
            <w:tcW w:w="3605" w:type="dxa"/>
          </w:tcPr>
          <w:p w14:paraId="78C27A6A" w14:textId="3D2FA740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ascend-descend-crescent-disciple-fascinate-muscle-scene-scenery-scenic-scent-scissors-science-scientist</w:t>
            </w:r>
          </w:p>
        </w:tc>
      </w:tr>
      <w:tr w:rsidR="00312288" w:rsidRPr="0019249B" w14:paraId="52020940" w14:textId="77777777" w:rsidTr="0019249B">
        <w:tc>
          <w:tcPr>
            <w:tcW w:w="817" w:type="dxa"/>
          </w:tcPr>
          <w:p w14:paraId="29DBF185" w14:textId="77777777" w:rsidR="00312288" w:rsidRPr="0019249B" w:rsidRDefault="00312288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9249B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14:paraId="75CD44E5" w14:textId="1372DAB8" w:rsidR="00312288" w:rsidRPr="0090557F" w:rsidRDefault="0090557F" w:rsidP="0031228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words using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‘Aqua-‘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‘Micro-‘ </w:t>
            </w:r>
            <w:r>
              <w:rPr>
                <w:rFonts w:ascii="Comic Sans MS" w:hAnsi="Comic Sans MS"/>
                <w:sz w:val="24"/>
                <w:szCs w:val="24"/>
              </w:rPr>
              <w:t>prefixes</w:t>
            </w:r>
          </w:p>
        </w:tc>
        <w:tc>
          <w:tcPr>
            <w:tcW w:w="2410" w:type="dxa"/>
          </w:tcPr>
          <w:p w14:paraId="530197D8" w14:textId="77777777" w:rsidR="0090557F" w:rsidRPr="0090557F" w:rsidRDefault="0090557F" w:rsidP="0090557F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 w:rsidRPr="0090557F"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  <w:t xml:space="preserve">Aqua 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 xml:space="preserve">(from the Latin, meaning </w:t>
            </w:r>
            <w:r w:rsidRPr="0090557F">
              <w:rPr>
                <w:rFonts w:ascii="Comic Sans MS" w:hAnsi="Comic Sans MS" w:cs="Comic Sans MS"/>
                <w:i/>
                <w:iCs/>
                <w:color w:val="0070C0"/>
                <w:sz w:val="24"/>
                <w:szCs w:val="24"/>
              </w:rPr>
              <w:t>water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>)</w:t>
            </w:r>
          </w:p>
          <w:p w14:paraId="7F2B2B22" w14:textId="77777777" w:rsidR="0090557F" w:rsidRPr="0090557F" w:rsidRDefault="0090557F" w:rsidP="0090557F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sz w:val="24"/>
                <w:szCs w:val="24"/>
              </w:rPr>
            </w:pPr>
          </w:p>
          <w:p w14:paraId="3622A63F" w14:textId="10BDD832" w:rsidR="0090557F" w:rsidRDefault="0090557F" w:rsidP="0090557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i/>
                <w:iCs/>
                <w:color w:val="000000"/>
                <w:sz w:val="24"/>
                <w:szCs w:val="24"/>
              </w:rPr>
            </w:pPr>
            <w:r w:rsidRPr="0090557F"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  <w:t xml:space="preserve">Micro 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 xml:space="preserve">(from the Greek, meaning </w:t>
            </w:r>
            <w:r w:rsidRPr="0090557F">
              <w:rPr>
                <w:rFonts w:ascii="Comic Sans MS" w:hAnsi="Comic Sans MS" w:cs="Comic Sans MS"/>
                <w:i/>
                <w:iCs/>
                <w:color w:val="0070C0"/>
                <w:sz w:val="24"/>
                <w:szCs w:val="24"/>
              </w:rPr>
              <w:t>small</w:t>
            </w:r>
            <w:r w:rsidRPr="0090557F">
              <w:rPr>
                <w:rFonts w:ascii="Comic Sans MS" w:hAnsi="Comic Sans MS" w:cs="Comic Sans MS"/>
                <w:i/>
                <w:iCs/>
                <w:color w:val="000000"/>
                <w:sz w:val="24"/>
                <w:szCs w:val="24"/>
              </w:rPr>
              <w:t>)</w:t>
            </w:r>
          </w:p>
          <w:p w14:paraId="5E1BB135" w14:textId="77777777" w:rsidR="00746DB1" w:rsidRPr="0090557F" w:rsidRDefault="00746DB1" w:rsidP="0090557F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Comic Sans MS" w:hAnsi="Comic Sans MS" w:cs="Comic Sans MS"/>
                <w:i/>
                <w:iCs/>
                <w:color w:val="000000"/>
                <w:sz w:val="24"/>
                <w:szCs w:val="24"/>
              </w:rPr>
            </w:pPr>
          </w:p>
          <w:p w14:paraId="5ED8ED44" w14:textId="64222D77" w:rsidR="00312288" w:rsidRPr="0090557F" w:rsidRDefault="00312288" w:rsidP="0031228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05" w:type="dxa"/>
          </w:tcPr>
          <w:p w14:paraId="43132F15" w14:textId="7D01473E" w:rsidR="00312288" w:rsidRPr="0090557F" w:rsidRDefault="0090557F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90557F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aquamarine-aquarium-aquapark-aqueduct-subaquatic-microbe-microchip-microcosm-microscope-microwave</w:t>
            </w:r>
          </w:p>
        </w:tc>
      </w:tr>
      <w:tr w:rsidR="0090557F" w:rsidRPr="0019249B" w14:paraId="6C4A67A1" w14:textId="77777777" w:rsidTr="0019249B">
        <w:tc>
          <w:tcPr>
            <w:tcW w:w="817" w:type="dxa"/>
          </w:tcPr>
          <w:p w14:paraId="0E1C75D1" w14:textId="7D766E77" w:rsidR="0090557F" w:rsidRPr="0019249B" w:rsidRDefault="0090557F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14:paraId="74E08DE4" w14:textId="53F89772" w:rsidR="0090557F" w:rsidRPr="00897F7A" w:rsidRDefault="00897F7A" w:rsidP="0031228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the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‘Circ-‘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‘Trans-‘ </w:t>
            </w:r>
            <w:r>
              <w:rPr>
                <w:rFonts w:ascii="Comic Sans MS" w:hAnsi="Comic Sans MS"/>
                <w:sz w:val="24"/>
                <w:szCs w:val="24"/>
              </w:rPr>
              <w:t>prefix</w:t>
            </w:r>
          </w:p>
        </w:tc>
        <w:tc>
          <w:tcPr>
            <w:tcW w:w="2410" w:type="dxa"/>
          </w:tcPr>
          <w:p w14:paraId="4B7619CB" w14:textId="5D51B938" w:rsidR="00897F7A" w:rsidRDefault="00897F7A" w:rsidP="00897F7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  <w:t>Circ</w:t>
            </w:r>
            <w:r w:rsidRPr="0090557F"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 xml:space="preserve">(from the Latin, meaning </w:t>
            </w:r>
            <w:r>
              <w:rPr>
                <w:rFonts w:ascii="Comic Sans MS" w:hAnsi="Comic Sans MS" w:cs="Comic Sans MS"/>
                <w:i/>
                <w:iCs/>
                <w:color w:val="0070C0"/>
                <w:sz w:val="24"/>
                <w:szCs w:val="24"/>
              </w:rPr>
              <w:t>around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>)</w:t>
            </w:r>
          </w:p>
          <w:p w14:paraId="233B85D8" w14:textId="3D8A638B" w:rsidR="00897F7A" w:rsidRDefault="00897F7A" w:rsidP="00897F7A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Comic Sans MS"/>
                <w:color w:val="000000"/>
                <w:sz w:val="24"/>
                <w:szCs w:val="24"/>
              </w:rPr>
            </w:pPr>
          </w:p>
          <w:p w14:paraId="65B06228" w14:textId="4053FF6E" w:rsidR="0090557F" w:rsidRPr="0090557F" w:rsidRDefault="00897F7A" w:rsidP="00746DB1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  <w:t>Trans</w:t>
            </w:r>
            <w:r w:rsidRPr="0090557F"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 xml:space="preserve">(from the Latin, meaning </w:t>
            </w:r>
            <w:r w:rsidR="00746DB1">
              <w:rPr>
                <w:rFonts w:ascii="Comic Sans MS" w:hAnsi="Comic Sans MS" w:cs="Comic Sans MS"/>
                <w:i/>
                <w:iCs/>
                <w:color w:val="0070C0"/>
                <w:sz w:val="24"/>
                <w:szCs w:val="24"/>
              </w:rPr>
              <w:t xml:space="preserve">across </w:t>
            </w:r>
            <w:r w:rsidR="00746DB1">
              <w:rPr>
                <w:rFonts w:ascii="Comic Sans MS" w:hAnsi="Comic Sans MS" w:cs="Comic Sans MS"/>
                <w:iCs/>
                <w:sz w:val="24"/>
                <w:szCs w:val="24"/>
              </w:rPr>
              <w:t xml:space="preserve">or </w:t>
            </w:r>
            <w:r w:rsidR="00746DB1">
              <w:rPr>
                <w:rFonts w:ascii="Comic Sans MS" w:hAnsi="Comic Sans MS" w:cs="Comic Sans MS"/>
                <w:i/>
                <w:iCs/>
                <w:color w:val="0070C0"/>
                <w:sz w:val="24"/>
                <w:szCs w:val="24"/>
              </w:rPr>
              <w:t>the other side of</w:t>
            </w:r>
            <w:r w:rsidRPr="0090557F">
              <w:rPr>
                <w:rFonts w:ascii="Comic Sans MS" w:hAnsi="Comic Sans MS" w:cs="Comic Sans MS"/>
                <w:color w:val="000000"/>
                <w:sz w:val="24"/>
                <w:szCs w:val="24"/>
              </w:rPr>
              <w:t>)</w:t>
            </w:r>
          </w:p>
        </w:tc>
        <w:tc>
          <w:tcPr>
            <w:tcW w:w="3605" w:type="dxa"/>
          </w:tcPr>
          <w:p w14:paraId="3AB27BF6" w14:textId="59142B71" w:rsidR="0090557F" w:rsidRPr="0090557F" w:rsidRDefault="00897F7A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circle-circulate-circulation-circumference-circumnavigate-circus-transatlantic-transcribe-translate-transform-transplant-transport</w:t>
            </w:r>
          </w:p>
        </w:tc>
      </w:tr>
      <w:tr w:rsidR="00746DB1" w:rsidRPr="0019249B" w14:paraId="459F92D4" w14:textId="77777777" w:rsidTr="0019249B">
        <w:tc>
          <w:tcPr>
            <w:tcW w:w="817" w:type="dxa"/>
          </w:tcPr>
          <w:p w14:paraId="22B688E0" w14:textId="60EB76A3" w:rsidR="00746DB1" w:rsidRDefault="00746DB1" w:rsidP="0031228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14:paraId="4FADC713" w14:textId="743DB08E" w:rsidR="00746DB1" w:rsidRPr="00746DB1" w:rsidRDefault="00746DB1" w:rsidP="0031228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‘-ology’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and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‘-phobia’ </w:t>
            </w:r>
            <w:r>
              <w:rPr>
                <w:rFonts w:ascii="Comic Sans MS" w:hAnsi="Comic Sans MS"/>
                <w:sz w:val="24"/>
                <w:szCs w:val="24"/>
              </w:rPr>
              <w:t>suffixes</w:t>
            </w:r>
          </w:p>
        </w:tc>
        <w:tc>
          <w:tcPr>
            <w:tcW w:w="2410" w:type="dxa"/>
          </w:tcPr>
          <w:p w14:paraId="1F0C0253" w14:textId="77777777" w:rsidR="00746DB1" w:rsidRPr="00746DB1" w:rsidRDefault="00746DB1" w:rsidP="00746D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46DB1">
              <w:rPr>
                <w:rFonts w:ascii="Comic Sans MS" w:hAnsi="Comic Sans MS"/>
                <w:b/>
                <w:sz w:val="24"/>
                <w:szCs w:val="24"/>
              </w:rPr>
              <w:t xml:space="preserve">‘-ology’ </w:t>
            </w:r>
            <w:r w:rsidRPr="00746DB1">
              <w:rPr>
                <w:rFonts w:ascii="Comic Sans MS" w:hAnsi="Comic Sans MS"/>
                <w:sz w:val="24"/>
                <w:szCs w:val="24"/>
              </w:rPr>
              <w:t xml:space="preserve">(taken from the Greek to </w:t>
            </w:r>
            <w:r w:rsidRPr="00746DB1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study</w:t>
            </w:r>
            <w:r w:rsidRPr="00746DB1">
              <w:rPr>
                <w:rFonts w:ascii="Comic Sans MS" w:hAnsi="Comic Sans MS"/>
                <w:i/>
                <w:sz w:val="24"/>
                <w:szCs w:val="24"/>
              </w:rPr>
              <w:t xml:space="preserve">) </w:t>
            </w:r>
            <w:r w:rsidRPr="00746DB1">
              <w:rPr>
                <w:rFonts w:ascii="Comic Sans MS" w:hAnsi="Comic Sans MS"/>
                <w:i/>
                <w:sz w:val="24"/>
                <w:szCs w:val="24"/>
              </w:rPr>
              <w:br/>
            </w:r>
            <w:r w:rsidRPr="00746DB1">
              <w:rPr>
                <w:rFonts w:ascii="Comic Sans MS" w:hAnsi="Comic Sans MS"/>
                <w:sz w:val="24"/>
                <w:szCs w:val="24"/>
              </w:rPr>
              <w:t>(logic also comes from this origin)</w:t>
            </w:r>
            <w:r w:rsidRPr="00746DB1">
              <w:rPr>
                <w:rFonts w:ascii="Comic Sans MS" w:hAnsi="Comic Sans MS"/>
                <w:sz w:val="24"/>
                <w:szCs w:val="24"/>
              </w:rPr>
              <w:br/>
            </w:r>
          </w:p>
          <w:p w14:paraId="58BB0B9A" w14:textId="2AC1FBFA" w:rsidR="00746DB1" w:rsidRDefault="00746DB1" w:rsidP="00746DB1">
            <w:pPr>
              <w:autoSpaceDE w:val="0"/>
              <w:autoSpaceDN w:val="0"/>
              <w:adjustRightInd w:val="0"/>
              <w:spacing w:after="30"/>
              <w:jc w:val="center"/>
              <w:rPr>
                <w:rFonts w:ascii="Comic Sans MS" w:hAnsi="Comic Sans MS" w:cs="Comic Sans MS"/>
                <w:b/>
                <w:bCs/>
                <w:color w:val="000000"/>
                <w:sz w:val="24"/>
                <w:szCs w:val="24"/>
              </w:rPr>
            </w:pPr>
            <w:r w:rsidRPr="00746DB1">
              <w:rPr>
                <w:rFonts w:ascii="Comic Sans MS" w:hAnsi="Comic Sans MS"/>
                <w:b/>
                <w:sz w:val="24"/>
                <w:szCs w:val="24"/>
              </w:rPr>
              <w:t xml:space="preserve">‘-phobia’ </w:t>
            </w:r>
            <w:r w:rsidRPr="00746DB1">
              <w:rPr>
                <w:rFonts w:ascii="Comic Sans MS" w:hAnsi="Comic Sans MS"/>
                <w:sz w:val="24"/>
                <w:szCs w:val="24"/>
              </w:rPr>
              <w:t xml:space="preserve">(from the Greek, meaning </w:t>
            </w:r>
            <w:r w:rsidRPr="00746DB1">
              <w:rPr>
                <w:rFonts w:ascii="Comic Sans MS" w:hAnsi="Comic Sans MS"/>
                <w:i/>
                <w:color w:val="0070C0"/>
                <w:sz w:val="24"/>
                <w:szCs w:val="24"/>
              </w:rPr>
              <w:t>fear of…</w:t>
            </w:r>
            <w:r w:rsidRPr="00746DB1"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3605" w:type="dxa"/>
          </w:tcPr>
          <w:p w14:paraId="1AB8FBC6" w14:textId="0178C22D" w:rsidR="00746DB1" w:rsidRDefault="00746DB1" w:rsidP="00312288">
            <w:pPr>
              <w:jc w:val="center"/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anthology-archaeology-astrology-cosmology-geology-technology-zoology-aquaphobia-arachnophobia-claustrophobia</w:t>
            </w:r>
          </w:p>
        </w:tc>
      </w:tr>
    </w:tbl>
    <w:p w14:paraId="4EDF6C31" w14:textId="77777777" w:rsidR="0019249B" w:rsidRPr="0019249B" w:rsidRDefault="0019249B">
      <w:pPr>
        <w:rPr>
          <w:sz w:val="24"/>
          <w:szCs w:val="24"/>
        </w:rPr>
      </w:pPr>
    </w:p>
    <w:sectPr w:rsidR="0019249B" w:rsidRPr="001924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9B"/>
    <w:rsid w:val="00034057"/>
    <w:rsid w:val="0019249B"/>
    <w:rsid w:val="002D74A2"/>
    <w:rsid w:val="002E6D4E"/>
    <w:rsid w:val="00312288"/>
    <w:rsid w:val="00746DB1"/>
    <w:rsid w:val="00897F7A"/>
    <w:rsid w:val="008E040C"/>
    <w:rsid w:val="0090557F"/>
    <w:rsid w:val="00BF6946"/>
    <w:rsid w:val="00C26176"/>
    <w:rsid w:val="00F3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B058E"/>
  <w15:docId w15:val="{CCBF2B53-CEB8-4A7A-ADFA-08D594FED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49B"/>
  </w:style>
  <w:style w:type="paragraph" w:styleId="Heading1">
    <w:name w:val="heading 1"/>
    <w:basedOn w:val="Normal"/>
    <w:next w:val="Normal"/>
    <w:link w:val="Heading1Char"/>
    <w:uiPriority w:val="9"/>
    <w:qFormat/>
    <w:rsid w:val="00F330D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F330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0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330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0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F330D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30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192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9249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D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2</cp:revision>
  <cp:lastPrinted>2023-04-17T13:18:00Z</cp:lastPrinted>
  <dcterms:created xsi:type="dcterms:W3CDTF">2023-04-17T13:19:00Z</dcterms:created>
  <dcterms:modified xsi:type="dcterms:W3CDTF">2023-04-17T13:19:00Z</dcterms:modified>
</cp:coreProperties>
</file>